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5A" w:rsidRDefault="00C90942">
      <w:pPr>
        <w:pStyle w:val="NormalWeb"/>
        <w:spacing w:before="0" w:beforeAutospacing="0" w:after="0" w:afterAutospacing="0"/>
        <w:rPr>
          <w:szCs w:val="20"/>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238.5pt;margin-top:264pt;width:224.45pt;height:133.5pt;z-index:251663872;mso-position-horizontal-relative:text;mso-position-vertical-relative:text" wrapcoords="-217 -450 -217 21900 21817 21900 21817 -450 -217 -450" stroked="t" strokeweight="2.25pt">
            <v:imagedata r:id="rId8" o:title=""/>
            <w10:wrap type="tight"/>
          </v:shape>
          <o:OLEObject Type="Embed" ProgID="PBrush" ShapeID="_x0000_s1058" DrawAspect="Content" ObjectID="_1575790625" r:id="rId9"/>
        </w:object>
      </w:r>
      <w:r w:rsidR="002D4047">
        <w:rPr>
          <w:noProof/>
          <w:szCs w:val="20"/>
        </w:rPr>
        <mc:AlternateContent>
          <mc:Choice Requires="wps">
            <w:drawing>
              <wp:anchor distT="0" distB="0" distL="114300" distR="114300" simplePos="0" relativeHeight="251675136" behindDoc="0" locked="0" layoutInCell="1" allowOverlap="1" wp14:anchorId="11CCF8C4" wp14:editId="7F7029B4">
                <wp:simplePos x="0" y="0"/>
                <wp:positionH relativeFrom="column">
                  <wp:posOffset>2933700</wp:posOffset>
                </wp:positionH>
                <wp:positionV relativeFrom="paragraph">
                  <wp:posOffset>5181600</wp:posOffset>
                </wp:positionV>
                <wp:extent cx="2939415" cy="1041400"/>
                <wp:effectExtent l="0" t="0" r="0" b="635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A3A" w:rsidRDefault="00A80A3A" w:rsidP="00354A89">
                            <w:pPr>
                              <w:pStyle w:val="BodyText"/>
                              <w:spacing w:after="0"/>
                              <w:jc w:val="both"/>
                            </w:pPr>
                            <w:r w:rsidRPr="00057607">
                              <w:rPr>
                                <w:b/>
                                <w:sz w:val="20"/>
                              </w:rPr>
                              <w:t>Visitors must check in with the security guard located at OPM, 450 Capitol Avenue.</w:t>
                            </w:r>
                            <w:r w:rsidRPr="0097528B">
                              <w:rPr>
                                <w:sz w:val="20"/>
                              </w:rPr>
                              <w:t xml:space="preserve"> The security gu</w:t>
                            </w:r>
                            <w:r>
                              <w:rPr>
                                <w:sz w:val="20"/>
                              </w:rPr>
                              <w:t>ard will direct visitors to Conference Room C at 470 Capitol Avenue</w:t>
                            </w:r>
                            <w:r w:rsidRPr="00711229">
                              <w:rPr>
                                <w:sz w:val="20"/>
                              </w:rPr>
                              <w:t xml:space="preserve"> </w:t>
                            </w:r>
                            <w:r>
                              <w:rPr>
                                <w:sz w:val="20"/>
                              </w:rPr>
                              <w:t xml:space="preserve">which </w:t>
                            </w:r>
                            <w:r w:rsidRPr="0097528B">
                              <w:rPr>
                                <w:sz w:val="20"/>
                              </w:rPr>
                              <w:t>houses both the cafeteria and several conference rooms.</w:t>
                            </w: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CF8C4" id="_x0000_t202" coordsize="21600,21600" o:spt="202" path="m,l,21600r21600,l21600,xe">
                <v:stroke joinstyle="miter"/>
                <v:path gradientshapeok="t" o:connecttype="rect"/>
              </v:shapetype>
              <v:shape id="Text Box 42" o:spid="_x0000_s1026" type="#_x0000_t202" style="position:absolute;margin-left:231pt;margin-top:408pt;width:231.45pt;height:8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" stroked="f">
                <v:textbox>
                  <w:txbxContent>
                    <w:p w:rsidR="00A80A3A" w:rsidRDefault="00A80A3A" w:rsidP="00354A89">
                      <w:pPr>
                        <w:pStyle w:val="BodyText"/>
                        <w:spacing w:after="0"/>
                        <w:jc w:val="both"/>
                      </w:pPr>
                      <w:r w:rsidRPr="00057607">
                        <w:rPr>
                          <w:b/>
                          <w:sz w:val="20"/>
                        </w:rPr>
                        <w:t>Visitors must check in with the security guard located at OPM, 450 Capitol Avenue.</w:t>
                      </w:r>
                      <w:r w:rsidRPr="0097528B">
                        <w:rPr>
                          <w:sz w:val="20"/>
                        </w:rPr>
                        <w:t xml:space="preserve"> The security gu</w:t>
                      </w:r>
                      <w:r>
                        <w:rPr>
                          <w:sz w:val="20"/>
                        </w:rPr>
                        <w:t>ard will direct visitors to Conference Room C at 470 Capitol Avenue</w:t>
                      </w:r>
                      <w:r w:rsidRPr="00711229">
                        <w:rPr>
                          <w:sz w:val="20"/>
                        </w:rPr>
                        <w:t xml:space="preserve"> </w:t>
                      </w:r>
                      <w:r>
                        <w:rPr>
                          <w:sz w:val="20"/>
                        </w:rPr>
                        <w:t xml:space="preserve">which </w:t>
                      </w:r>
                      <w:r w:rsidRPr="0097528B">
                        <w:rPr>
                          <w:sz w:val="20"/>
                        </w:rPr>
                        <w:t>houses both the cafeteria and several conference rooms.</w:t>
                      </w: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bCs/>
                          <w:sz w:val="16"/>
                          <w:szCs w:val="16"/>
                        </w:rPr>
                      </w:pPr>
                    </w:p>
                    <w:p w:rsidR="00A80A3A" w:rsidRDefault="00A80A3A" w:rsidP="00354A89">
                      <w:pPr>
                        <w:widowControl w:val="0"/>
                        <w:ind w:right="240"/>
                        <w:jc w:val="both"/>
                        <w:rPr>
                          <w:sz w:val="16"/>
                          <w:szCs w:val="16"/>
                        </w:rPr>
                      </w:pPr>
                    </w:p>
                  </w:txbxContent>
                </v:textbox>
              </v:shape>
            </w:pict>
          </mc:Fallback>
        </mc:AlternateContent>
      </w:r>
      <w:r w:rsidR="00FB2FF7">
        <w:rPr>
          <w:noProof/>
          <w:szCs w:val="20"/>
        </w:rPr>
        <mc:AlternateContent>
          <mc:Choice Requires="wps">
            <w:drawing>
              <wp:anchor distT="0" distB="0" distL="114300" distR="114300" simplePos="0" relativeHeight="251651584" behindDoc="1" locked="0" layoutInCell="1" allowOverlap="1" wp14:anchorId="188BF9FF" wp14:editId="4D025778">
                <wp:simplePos x="0" y="0"/>
                <wp:positionH relativeFrom="column">
                  <wp:posOffset>-200025</wp:posOffset>
                </wp:positionH>
                <wp:positionV relativeFrom="page">
                  <wp:posOffset>247650</wp:posOffset>
                </wp:positionV>
                <wp:extent cx="2834640" cy="7219950"/>
                <wp:effectExtent l="19050" t="19050" r="22860" b="19050"/>
                <wp:wrapThrough wrapText="bothSides">
                  <wp:wrapPolygon edited="0">
                    <wp:start x="-145" y="-57"/>
                    <wp:lineTo x="-145" y="21600"/>
                    <wp:lineTo x="21629" y="21600"/>
                    <wp:lineTo x="21629" y="-57"/>
                    <wp:lineTo x="-145" y="-57"/>
                  </wp:wrapPolygon>
                </wp:wrapThrough>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219950"/>
                        </a:xfrm>
                        <a:prstGeom prst="rect">
                          <a:avLst/>
                        </a:prstGeom>
                        <a:solidFill>
                          <a:srgbClr val="FFFFFF"/>
                        </a:solidFill>
                        <a:ln w="28575">
                          <a:solidFill>
                            <a:srgbClr val="000000"/>
                          </a:solidFill>
                          <a:miter lim="800000"/>
                          <a:headEnd/>
                          <a:tailEnd/>
                        </a:ln>
                      </wps:spPr>
                      <wps:txbx>
                        <w:txbxContent>
                          <w:p w:rsidR="00A80A3A" w:rsidRPr="00D05DED" w:rsidRDefault="00A80A3A">
                            <w:pPr>
                              <w:jc w:val="center"/>
                              <w:rPr>
                                <w:b/>
                                <w:sz w:val="16"/>
                                <w:szCs w:val="16"/>
                                <w:u w:val="single"/>
                              </w:rPr>
                            </w:pPr>
                            <w:r w:rsidRPr="00D05DED">
                              <w:rPr>
                                <w:b/>
                                <w:sz w:val="16"/>
                                <w:szCs w:val="16"/>
                                <w:u w:val="single"/>
                              </w:rPr>
                              <w:t xml:space="preserve">DIRECTIONS TO </w:t>
                            </w:r>
                            <w:r>
                              <w:rPr>
                                <w:b/>
                                <w:sz w:val="16"/>
                                <w:szCs w:val="16"/>
                                <w:u w:val="single"/>
                              </w:rPr>
                              <w:t>LOT C – FOREST STREET</w:t>
                            </w:r>
                          </w:p>
                          <w:p w:rsidR="00A80A3A" w:rsidRPr="00D05DED" w:rsidRDefault="00A80A3A">
                            <w:pPr>
                              <w:jc w:val="center"/>
                              <w:rPr>
                                <w:b/>
                                <w:sz w:val="16"/>
                                <w:szCs w:val="16"/>
                                <w:u w:val="single"/>
                              </w:rPr>
                            </w:pPr>
                          </w:p>
                          <w:p w:rsidR="00A80A3A" w:rsidRPr="00D05DED" w:rsidRDefault="00A80A3A">
                            <w:pPr>
                              <w:pStyle w:val="Heading4"/>
                              <w:rPr>
                                <w:szCs w:val="16"/>
                              </w:rPr>
                            </w:pPr>
                            <w:r w:rsidRPr="00D05DED">
                              <w:rPr>
                                <w:szCs w:val="16"/>
                              </w:rPr>
                              <w:t>VISITOR'S PARKING</w:t>
                            </w:r>
                          </w:p>
                          <w:p w:rsidR="00A80A3A" w:rsidRPr="00D05DED" w:rsidRDefault="00A80A3A">
                            <w:pPr>
                              <w:rPr>
                                <w:b/>
                                <w:sz w:val="16"/>
                                <w:szCs w:val="16"/>
                                <w:u w:val="single"/>
                              </w:rPr>
                            </w:pPr>
                          </w:p>
                          <w:p w:rsidR="00A80A3A" w:rsidRPr="00D05DED" w:rsidRDefault="00A80A3A" w:rsidP="0089389D">
                            <w:pPr>
                              <w:jc w:val="both"/>
                              <w:rPr>
                                <w:i/>
                                <w:iCs/>
                                <w:sz w:val="16"/>
                                <w:szCs w:val="16"/>
                              </w:rPr>
                            </w:pPr>
                            <w:r w:rsidRPr="00D05DED">
                              <w:rPr>
                                <w:sz w:val="16"/>
                                <w:szCs w:val="16"/>
                              </w:rPr>
                              <w:t xml:space="preserve">All examination attendees </w:t>
                            </w:r>
                            <w:r w:rsidRPr="00D05DED">
                              <w:rPr>
                                <w:b/>
                                <w:sz w:val="16"/>
                                <w:szCs w:val="16"/>
                                <w:u w:val="single"/>
                              </w:rPr>
                              <w:t>MUST</w:t>
                            </w:r>
                            <w:r w:rsidRPr="00D05DED">
                              <w:rPr>
                                <w:sz w:val="16"/>
                                <w:szCs w:val="16"/>
                              </w:rPr>
                              <w:t xml:space="preserve"> park at </w:t>
                            </w:r>
                            <w:r>
                              <w:rPr>
                                <w:sz w:val="16"/>
                                <w:szCs w:val="16"/>
                              </w:rPr>
                              <w:t xml:space="preserve">Lot C Forest Street </w:t>
                            </w:r>
                            <w:r w:rsidRPr="00D05DED">
                              <w:rPr>
                                <w:sz w:val="16"/>
                                <w:szCs w:val="16"/>
                              </w:rPr>
                              <w:t xml:space="preserve">and take the shuttle bus to </w:t>
                            </w:r>
                            <w:r w:rsidRPr="00D05DED">
                              <w:rPr>
                                <w:b/>
                                <w:bCs/>
                                <w:sz w:val="16"/>
                                <w:szCs w:val="16"/>
                              </w:rPr>
                              <w:t>410-470 Capitol Avenue Complex</w:t>
                            </w:r>
                            <w:r w:rsidRPr="00D05DED">
                              <w:rPr>
                                <w:sz w:val="16"/>
                                <w:szCs w:val="16"/>
                              </w:rPr>
                              <w:t xml:space="preserve">. </w:t>
                            </w:r>
                            <w:r w:rsidRPr="00D05DED">
                              <w:rPr>
                                <w:i/>
                                <w:sz w:val="16"/>
                                <w:szCs w:val="16"/>
                              </w:rPr>
                              <w:t xml:space="preserve"> </w:t>
                            </w:r>
                            <w:r>
                              <w:rPr>
                                <w:i/>
                                <w:sz w:val="16"/>
                                <w:szCs w:val="16"/>
                              </w:rPr>
                              <w:t xml:space="preserve">  Please refer to the Capitol Avenue Shuttle Schedule for specific arrival and departure times to and from off-site parking.  </w:t>
                            </w:r>
                            <w:r w:rsidRPr="00D05DED">
                              <w:rPr>
                                <w:i/>
                                <w:sz w:val="16"/>
                                <w:szCs w:val="16"/>
                              </w:rPr>
                              <w:t xml:space="preserve">You will find a copy of driving directions and the shuttle schedule with your </w:t>
                            </w:r>
                            <w:r w:rsidRPr="00D05DED">
                              <w:rPr>
                                <w:i/>
                                <w:iCs/>
                                <w:sz w:val="16"/>
                                <w:szCs w:val="16"/>
                              </w:rPr>
                              <w:t>examination approval letter.</w:t>
                            </w:r>
                          </w:p>
                          <w:p w:rsidR="00A80A3A" w:rsidRDefault="00A80A3A" w:rsidP="007118B5">
                            <w:pPr>
                              <w:pStyle w:val="NormalWeb"/>
                              <w:jc w:val="both"/>
                              <w:rPr>
                                <w:sz w:val="16"/>
                                <w:szCs w:val="16"/>
                              </w:rPr>
                            </w:pPr>
                            <w:r w:rsidRPr="00D05DED">
                              <w:rPr>
                                <w:sz w:val="16"/>
                                <w:szCs w:val="16"/>
                              </w:rPr>
                              <w:t xml:space="preserve">Handicapped parking spaces are available at the 410 - </w:t>
                            </w:r>
                            <w:r>
                              <w:rPr>
                                <w:sz w:val="16"/>
                                <w:szCs w:val="16"/>
                              </w:rPr>
                              <w:t>470</w:t>
                            </w:r>
                            <w:r w:rsidRPr="00D05DED">
                              <w:rPr>
                                <w:sz w:val="16"/>
                                <w:szCs w:val="16"/>
                              </w:rPr>
                              <w:t xml:space="preserve"> Capitol Avenue Complex as well as at </w:t>
                            </w:r>
                            <w:r w:rsidRPr="0053222F">
                              <w:rPr>
                                <w:sz w:val="16"/>
                                <w:szCs w:val="16"/>
                              </w:rPr>
                              <w:t>the satellite parking lot at Forest and Capitol.</w:t>
                            </w:r>
                          </w:p>
                          <w:p w:rsidR="00A80A3A" w:rsidRPr="00D05DED" w:rsidRDefault="00A80A3A" w:rsidP="008C7EAC">
                            <w:pPr>
                              <w:pStyle w:val="NormalWeb"/>
                              <w:rPr>
                                <w:sz w:val="16"/>
                                <w:szCs w:val="16"/>
                                <w:u w:val="single"/>
                              </w:rPr>
                            </w:pPr>
                            <w:r w:rsidRPr="00D05DED">
                              <w:rPr>
                                <w:noProof/>
                                <w:sz w:val="16"/>
                                <w:szCs w:val="16"/>
                              </w:rPr>
                              <w:drawing>
                                <wp:inline distT="0" distB="0" distL="0" distR="0" wp14:anchorId="0103548B" wp14:editId="77CEF8CA">
                                  <wp:extent cx="2674776" cy="15240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lip>
                                          <a:srcRect/>
                                          <a:stretch>
                                            <a:fillRect/>
                                          </a:stretch>
                                        </pic:blipFill>
                                        <pic:spPr bwMode="auto">
                                          <a:xfrm>
                                            <a:off x="0" y="0"/>
                                            <a:ext cx="2674776" cy="1524000"/>
                                          </a:xfrm>
                                          <a:prstGeom prst="rect">
                                            <a:avLst/>
                                          </a:prstGeom>
                                          <a:noFill/>
                                          <a:ln w="9525">
                                            <a:noFill/>
                                            <a:miter lim="800000"/>
                                            <a:headEnd/>
                                            <a:tailEnd/>
                                          </a:ln>
                                        </pic:spPr>
                                      </pic:pic>
                                    </a:graphicData>
                                  </a:graphic>
                                </wp:inline>
                              </w:drawing>
                            </w:r>
                          </w:p>
                          <w:p w:rsidR="00A80A3A" w:rsidRPr="00D05DED" w:rsidRDefault="00A80A3A">
                            <w:pPr>
                              <w:ind w:right="162"/>
                              <w:jc w:val="both"/>
                              <w:rPr>
                                <w:sz w:val="16"/>
                                <w:szCs w:val="16"/>
                                <w:u w:val="single"/>
                              </w:rPr>
                            </w:pPr>
                            <w:r w:rsidRPr="00D05DED">
                              <w:rPr>
                                <w:sz w:val="16"/>
                                <w:szCs w:val="16"/>
                                <w:u w:val="single"/>
                              </w:rPr>
                              <w:t>From I-91 (North or South) and from east of the river</w:t>
                            </w:r>
                          </w:p>
                          <w:p w:rsidR="00A80A3A" w:rsidRDefault="00A80A3A" w:rsidP="009922E1">
                            <w:pPr>
                              <w:jc w:val="both"/>
                              <w:rPr>
                                <w:sz w:val="16"/>
                                <w:szCs w:val="16"/>
                              </w:rPr>
                            </w:pPr>
                            <w:r w:rsidRPr="00D05DED">
                              <w:rPr>
                                <w:sz w:val="16"/>
                                <w:szCs w:val="16"/>
                              </w:rPr>
                              <w:t>In Hartford, take I-84 West</w:t>
                            </w:r>
                            <w:r>
                              <w:rPr>
                                <w:sz w:val="16"/>
                                <w:szCs w:val="16"/>
                              </w:rPr>
                              <w:t xml:space="preserve"> and take Exit 47 Sigourney Street.  At the end of the ramp turn </w:t>
                            </w:r>
                            <w:r w:rsidRPr="009922E1">
                              <w:rPr>
                                <w:sz w:val="16"/>
                                <w:szCs w:val="16"/>
                                <w:u w:val="single"/>
                              </w:rPr>
                              <w:t>left</w:t>
                            </w:r>
                            <w:r>
                              <w:rPr>
                                <w:sz w:val="16"/>
                                <w:szCs w:val="16"/>
                              </w:rPr>
                              <w:t xml:space="preserve"> onto </w:t>
                            </w:r>
                            <w:r w:rsidRPr="00FB2FF7">
                              <w:rPr>
                                <w:b/>
                                <w:sz w:val="16"/>
                                <w:szCs w:val="16"/>
                              </w:rPr>
                              <w:t>Sigourney Street</w:t>
                            </w:r>
                            <w:r>
                              <w:rPr>
                                <w:sz w:val="16"/>
                                <w:szCs w:val="16"/>
                              </w:rPr>
                              <w:t xml:space="preserve"> and stay in the </w:t>
                            </w:r>
                            <w:r>
                              <w:rPr>
                                <w:sz w:val="16"/>
                                <w:szCs w:val="16"/>
                                <w:u w:val="single"/>
                              </w:rPr>
                              <w:t xml:space="preserve">right </w:t>
                            </w:r>
                            <w:r>
                              <w:rPr>
                                <w:sz w:val="16"/>
                                <w:szCs w:val="16"/>
                              </w:rPr>
                              <w:t xml:space="preserve">lane as you go under the highway and through the light. Get into the </w:t>
                            </w:r>
                            <w:r>
                              <w:rPr>
                                <w:sz w:val="16"/>
                                <w:szCs w:val="16"/>
                                <w:u w:val="single"/>
                              </w:rPr>
                              <w:t xml:space="preserve">left </w:t>
                            </w:r>
                            <w:r>
                              <w:rPr>
                                <w:sz w:val="16"/>
                                <w:szCs w:val="16"/>
                              </w:rPr>
                              <w:t xml:space="preserve">lane and </w:t>
                            </w:r>
                            <w:r>
                              <w:rPr>
                                <w:sz w:val="16"/>
                                <w:szCs w:val="16"/>
                                <w:u w:val="single"/>
                              </w:rPr>
                              <w:t xml:space="preserve">bear left </w:t>
                            </w:r>
                            <w:r>
                              <w:rPr>
                                <w:sz w:val="16"/>
                                <w:szCs w:val="16"/>
                              </w:rPr>
                              <w:t xml:space="preserve">at the fork. At the stop light turn </w:t>
                            </w:r>
                            <w:r>
                              <w:rPr>
                                <w:sz w:val="16"/>
                                <w:szCs w:val="16"/>
                                <w:u w:val="single"/>
                              </w:rPr>
                              <w:t>left</w:t>
                            </w:r>
                            <w:r>
                              <w:rPr>
                                <w:sz w:val="16"/>
                                <w:szCs w:val="16"/>
                              </w:rPr>
                              <w:t xml:space="preserve"> onto </w:t>
                            </w:r>
                            <w:r w:rsidRPr="009922E1">
                              <w:rPr>
                                <w:b/>
                                <w:sz w:val="16"/>
                                <w:szCs w:val="16"/>
                              </w:rPr>
                              <w:t>Park Terrace</w:t>
                            </w:r>
                            <w:r>
                              <w:rPr>
                                <w:sz w:val="16"/>
                                <w:szCs w:val="16"/>
                              </w:rPr>
                              <w:t xml:space="preserve">. At the next stop light turn </w:t>
                            </w:r>
                            <w:r>
                              <w:rPr>
                                <w:sz w:val="16"/>
                                <w:szCs w:val="16"/>
                                <w:u w:val="single"/>
                              </w:rPr>
                              <w:t xml:space="preserve">left </w:t>
                            </w:r>
                            <w:r w:rsidRPr="009922E1">
                              <w:rPr>
                                <w:sz w:val="16"/>
                                <w:szCs w:val="16"/>
                              </w:rPr>
                              <w:t>onto</w:t>
                            </w:r>
                            <w:r>
                              <w:rPr>
                                <w:sz w:val="16"/>
                                <w:szCs w:val="16"/>
                              </w:rPr>
                              <w:t xml:space="preserve"> </w:t>
                            </w:r>
                            <w:r>
                              <w:rPr>
                                <w:b/>
                                <w:sz w:val="16"/>
                                <w:szCs w:val="16"/>
                              </w:rPr>
                              <w:t xml:space="preserve">Capitol Avenue.  </w:t>
                            </w:r>
                            <w:r>
                              <w:rPr>
                                <w:sz w:val="16"/>
                                <w:szCs w:val="16"/>
                              </w:rPr>
                              <w:t xml:space="preserve">Take a </w:t>
                            </w:r>
                            <w:r>
                              <w:rPr>
                                <w:sz w:val="16"/>
                                <w:szCs w:val="16"/>
                                <w:u w:val="single"/>
                              </w:rPr>
                              <w:t>right</w:t>
                            </w:r>
                            <w:r>
                              <w:rPr>
                                <w:sz w:val="16"/>
                                <w:szCs w:val="16"/>
                              </w:rPr>
                              <w:t xml:space="preserve"> onto </w:t>
                            </w:r>
                            <w:r>
                              <w:rPr>
                                <w:b/>
                                <w:sz w:val="16"/>
                                <w:szCs w:val="16"/>
                              </w:rPr>
                              <w:t xml:space="preserve">Forest Street.  Lot C </w:t>
                            </w:r>
                            <w:r>
                              <w:rPr>
                                <w:sz w:val="16"/>
                                <w:szCs w:val="16"/>
                              </w:rPr>
                              <w:t>is on the left.</w:t>
                            </w:r>
                            <w:r w:rsidRPr="009922E1">
                              <w:rPr>
                                <w:sz w:val="16"/>
                                <w:szCs w:val="16"/>
                              </w:rPr>
                              <w:t xml:space="preserve"> </w:t>
                            </w:r>
                            <w:r>
                              <w:rPr>
                                <w:sz w:val="16"/>
                                <w:szCs w:val="16"/>
                              </w:rPr>
                              <w:t xml:space="preserve"> </w:t>
                            </w:r>
                          </w:p>
                          <w:p w:rsidR="00A80A3A" w:rsidRPr="00D05DED" w:rsidRDefault="00A80A3A" w:rsidP="009922E1">
                            <w:pPr>
                              <w:jc w:val="both"/>
                              <w:rPr>
                                <w:sz w:val="16"/>
                                <w:szCs w:val="16"/>
                                <w:u w:val="single"/>
                              </w:rPr>
                            </w:pPr>
                          </w:p>
                          <w:p w:rsidR="00A80A3A" w:rsidRPr="00D05DED" w:rsidRDefault="00A80A3A" w:rsidP="006935BB">
                            <w:pPr>
                              <w:ind w:right="162"/>
                              <w:jc w:val="both"/>
                              <w:rPr>
                                <w:sz w:val="16"/>
                                <w:szCs w:val="16"/>
                                <w:u w:val="single"/>
                              </w:rPr>
                            </w:pPr>
                            <w:r w:rsidRPr="00D05DED">
                              <w:rPr>
                                <w:sz w:val="16"/>
                                <w:szCs w:val="16"/>
                                <w:u w:val="single"/>
                              </w:rPr>
                              <w:t xml:space="preserve">From </w:t>
                            </w:r>
                            <w:r>
                              <w:rPr>
                                <w:sz w:val="16"/>
                                <w:szCs w:val="16"/>
                                <w:u w:val="single"/>
                              </w:rPr>
                              <w:t xml:space="preserve">I-84 East </w:t>
                            </w:r>
                          </w:p>
                          <w:p w:rsidR="00A80A3A" w:rsidRPr="00FB2FF7" w:rsidRDefault="00A80A3A" w:rsidP="006935BB">
                            <w:pPr>
                              <w:ind w:right="162"/>
                              <w:jc w:val="both"/>
                              <w:rPr>
                                <w:sz w:val="16"/>
                                <w:szCs w:val="16"/>
                              </w:rPr>
                            </w:pPr>
                            <w:r w:rsidRPr="00D05DED">
                              <w:rPr>
                                <w:sz w:val="16"/>
                                <w:szCs w:val="16"/>
                              </w:rPr>
                              <w:t>Take I-84 East to Exit 46 Sisson Ave.</w:t>
                            </w:r>
                            <w:r>
                              <w:rPr>
                                <w:sz w:val="16"/>
                                <w:szCs w:val="16"/>
                              </w:rPr>
                              <w:t xml:space="preserve">(left exit.) Turn </w:t>
                            </w:r>
                            <w:r w:rsidRPr="009922E1">
                              <w:rPr>
                                <w:sz w:val="16"/>
                                <w:szCs w:val="16"/>
                                <w:u w:val="single"/>
                              </w:rPr>
                              <w:t>left</w:t>
                            </w:r>
                            <w:r>
                              <w:rPr>
                                <w:sz w:val="16"/>
                                <w:szCs w:val="16"/>
                              </w:rPr>
                              <w:t xml:space="preserve"> at the 1</w:t>
                            </w:r>
                            <w:r w:rsidRPr="007118B5">
                              <w:rPr>
                                <w:sz w:val="16"/>
                                <w:szCs w:val="16"/>
                                <w:vertAlign w:val="superscript"/>
                              </w:rPr>
                              <w:t>st</w:t>
                            </w:r>
                            <w:r>
                              <w:rPr>
                                <w:sz w:val="16"/>
                                <w:szCs w:val="16"/>
                              </w:rPr>
                              <w:t xml:space="preserve"> light onto </w:t>
                            </w:r>
                            <w:r w:rsidRPr="00FB2FF7">
                              <w:rPr>
                                <w:b/>
                                <w:sz w:val="16"/>
                                <w:szCs w:val="16"/>
                              </w:rPr>
                              <w:t>Sisson Avenue</w:t>
                            </w:r>
                            <w:r>
                              <w:rPr>
                                <w:sz w:val="16"/>
                                <w:szCs w:val="16"/>
                              </w:rPr>
                              <w:t xml:space="preserve">.  At the next light turn </w:t>
                            </w:r>
                            <w:r w:rsidRPr="00FB2FF7">
                              <w:rPr>
                                <w:sz w:val="16"/>
                                <w:szCs w:val="16"/>
                                <w:u w:val="single"/>
                              </w:rPr>
                              <w:t xml:space="preserve">left </w:t>
                            </w:r>
                            <w:r>
                              <w:rPr>
                                <w:sz w:val="16"/>
                                <w:szCs w:val="16"/>
                              </w:rPr>
                              <w:t xml:space="preserve">onto </w:t>
                            </w:r>
                            <w:r w:rsidRPr="00FB2FF7">
                              <w:rPr>
                                <w:b/>
                                <w:sz w:val="16"/>
                                <w:szCs w:val="16"/>
                              </w:rPr>
                              <w:t>Capitol Avenue</w:t>
                            </w:r>
                            <w:r>
                              <w:rPr>
                                <w:sz w:val="16"/>
                                <w:szCs w:val="16"/>
                              </w:rPr>
                              <w:t xml:space="preserve">.  Turn </w:t>
                            </w:r>
                            <w:r w:rsidRPr="00762E69">
                              <w:rPr>
                                <w:sz w:val="16"/>
                                <w:szCs w:val="16"/>
                                <w:u w:val="single"/>
                              </w:rPr>
                              <w:t>left</w:t>
                            </w:r>
                            <w:r>
                              <w:rPr>
                                <w:sz w:val="16"/>
                                <w:szCs w:val="16"/>
                              </w:rPr>
                              <w:t xml:space="preserve"> onto </w:t>
                            </w:r>
                            <w:r w:rsidRPr="00FB2FF7">
                              <w:rPr>
                                <w:b/>
                                <w:sz w:val="16"/>
                                <w:szCs w:val="16"/>
                              </w:rPr>
                              <w:t>Forest Street</w:t>
                            </w:r>
                            <w:r>
                              <w:rPr>
                                <w:b/>
                                <w:sz w:val="16"/>
                                <w:szCs w:val="16"/>
                              </w:rPr>
                              <w:t>.</w:t>
                            </w:r>
                            <w:r>
                              <w:rPr>
                                <w:sz w:val="16"/>
                                <w:szCs w:val="16"/>
                              </w:rPr>
                              <w:t xml:space="preserve">  </w:t>
                            </w:r>
                            <w:r w:rsidRPr="009922E1">
                              <w:rPr>
                                <w:b/>
                                <w:sz w:val="16"/>
                                <w:szCs w:val="16"/>
                              </w:rPr>
                              <w:t>Lot C</w:t>
                            </w:r>
                            <w:r>
                              <w:rPr>
                                <w:sz w:val="16"/>
                                <w:szCs w:val="16"/>
                              </w:rPr>
                              <w:t xml:space="preserve"> will be on your </w:t>
                            </w:r>
                            <w:r w:rsidRPr="00FB2FF7">
                              <w:rPr>
                                <w:sz w:val="16"/>
                                <w:szCs w:val="16"/>
                                <w:u w:val="single"/>
                              </w:rPr>
                              <w:t>left</w:t>
                            </w:r>
                            <w:r>
                              <w:rPr>
                                <w:sz w:val="16"/>
                                <w:szCs w:val="16"/>
                              </w:rPr>
                              <w:t>.</w:t>
                            </w:r>
                          </w:p>
                          <w:p w:rsidR="00A80A3A" w:rsidRDefault="00A80A3A" w:rsidP="006935BB">
                            <w:pPr>
                              <w:ind w:right="162"/>
                              <w:jc w:val="both"/>
                              <w:rPr>
                                <w:sz w:val="16"/>
                                <w:szCs w:val="16"/>
                              </w:rPr>
                            </w:pPr>
                          </w:p>
                          <w:p w:rsidR="00A80A3A" w:rsidRDefault="00A80A3A" w:rsidP="006935BB">
                            <w:pPr>
                              <w:ind w:right="162"/>
                              <w:jc w:val="both"/>
                              <w:rPr>
                                <w:sz w:val="16"/>
                                <w:szCs w:val="16"/>
                                <w:u w:val="single"/>
                              </w:rPr>
                            </w:pPr>
                            <w:r>
                              <w:rPr>
                                <w:sz w:val="16"/>
                                <w:szCs w:val="16"/>
                                <w:u w:val="single"/>
                              </w:rPr>
                              <w:t>From I-84 West</w:t>
                            </w:r>
                          </w:p>
                          <w:p w:rsidR="00A80A3A" w:rsidRPr="009922E1" w:rsidRDefault="00A80A3A" w:rsidP="006935BB">
                            <w:pPr>
                              <w:ind w:right="162"/>
                              <w:jc w:val="both"/>
                              <w:rPr>
                                <w:sz w:val="16"/>
                                <w:szCs w:val="16"/>
                              </w:rPr>
                            </w:pPr>
                            <w:r>
                              <w:rPr>
                                <w:sz w:val="16"/>
                                <w:szCs w:val="16"/>
                              </w:rPr>
                              <w:t xml:space="preserve">Take Exit 47 </w:t>
                            </w:r>
                            <w:r w:rsidRPr="00FB2FF7">
                              <w:rPr>
                                <w:b/>
                                <w:sz w:val="16"/>
                                <w:szCs w:val="16"/>
                              </w:rPr>
                              <w:t>Sigourney Street</w:t>
                            </w:r>
                            <w:r>
                              <w:rPr>
                                <w:sz w:val="16"/>
                                <w:szCs w:val="16"/>
                              </w:rPr>
                              <w:t xml:space="preserve"> Exit.  At the end of the ramp turn </w:t>
                            </w:r>
                            <w:r w:rsidRPr="00FB2FF7">
                              <w:rPr>
                                <w:sz w:val="16"/>
                                <w:szCs w:val="16"/>
                                <w:u w:val="single"/>
                              </w:rPr>
                              <w:t>left</w:t>
                            </w:r>
                            <w:r>
                              <w:rPr>
                                <w:sz w:val="16"/>
                                <w:szCs w:val="16"/>
                              </w:rPr>
                              <w:t xml:space="preserve"> onto </w:t>
                            </w:r>
                            <w:r w:rsidRPr="00FB2FF7">
                              <w:rPr>
                                <w:b/>
                                <w:sz w:val="16"/>
                                <w:szCs w:val="16"/>
                              </w:rPr>
                              <w:t>Sigourney Street</w:t>
                            </w:r>
                            <w:r>
                              <w:rPr>
                                <w:sz w:val="16"/>
                                <w:szCs w:val="16"/>
                              </w:rPr>
                              <w:t xml:space="preserve"> and stay in the </w:t>
                            </w:r>
                            <w:r w:rsidRPr="00FB2FF7">
                              <w:rPr>
                                <w:sz w:val="16"/>
                                <w:szCs w:val="16"/>
                                <w:u w:val="single"/>
                              </w:rPr>
                              <w:t>right lane</w:t>
                            </w:r>
                            <w:r>
                              <w:rPr>
                                <w:sz w:val="16"/>
                                <w:szCs w:val="16"/>
                              </w:rPr>
                              <w:t xml:space="preserve"> as you go under the highway and through the light.  Get into the l</w:t>
                            </w:r>
                            <w:r w:rsidRPr="00FB2FF7">
                              <w:rPr>
                                <w:sz w:val="16"/>
                                <w:szCs w:val="16"/>
                                <w:u w:val="single"/>
                              </w:rPr>
                              <w:t xml:space="preserve">eft </w:t>
                            </w:r>
                            <w:r>
                              <w:rPr>
                                <w:sz w:val="16"/>
                                <w:szCs w:val="16"/>
                                <w:u w:val="single"/>
                              </w:rPr>
                              <w:t>l</w:t>
                            </w:r>
                            <w:r w:rsidRPr="00FB2FF7">
                              <w:rPr>
                                <w:sz w:val="16"/>
                                <w:szCs w:val="16"/>
                                <w:u w:val="single"/>
                              </w:rPr>
                              <w:t>ane</w:t>
                            </w:r>
                            <w:r>
                              <w:rPr>
                                <w:sz w:val="16"/>
                                <w:szCs w:val="16"/>
                              </w:rPr>
                              <w:t xml:space="preserve"> and bear </w:t>
                            </w:r>
                            <w:r w:rsidRPr="00FB2FF7">
                              <w:rPr>
                                <w:sz w:val="16"/>
                                <w:szCs w:val="16"/>
                                <w:u w:val="single"/>
                              </w:rPr>
                              <w:t>left</w:t>
                            </w:r>
                            <w:r>
                              <w:rPr>
                                <w:sz w:val="16"/>
                                <w:szCs w:val="16"/>
                              </w:rPr>
                              <w:t xml:space="preserve"> at the fork.  At the stop light turn </w:t>
                            </w:r>
                            <w:r w:rsidRPr="00FB2FF7">
                              <w:rPr>
                                <w:sz w:val="16"/>
                                <w:szCs w:val="16"/>
                                <w:u w:val="single"/>
                              </w:rPr>
                              <w:t>left</w:t>
                            </w:r>
                            <w:r>
                              <w:rPr>
                                <w:sz w:val="16"/>
                                <w:szCs w:val="16"/>
                              </w:rPr>
                              <w:t xml:space="preserve"> onto </w:t>
                            </w:r>
                            <w:r w:rsidRPr="00FB2FF7">
                              <w:rPr>
                                <w:b/>
                                <w:sz w:val="16"/>
                                <w:szCs w:val="16"/>
                              </w:rPr>
                              <w:t>Park Terrace</w:t>
                            </w:r>
                            <w:r>
                              <w:rPr>
                                <w:sz w:val="16"/>
                                <w:szCs w:val="16"/>
                              </w:rPr>
                              <w:t xml:space="preserve">.  At the next stop light turn </w:t>
                            </w:r>
                            <w:r w:rsidRPr="00FB2FF7">
                              <w:rPr>
                                <w:sz w:val="16"/>
                                <w:szCs w:val="16"/>
                                <w:u w:val="single"/>
                              </w:rPr>
                              <w:t>left</w:t>
                            </w:r>
                            <w:r>
                              <w:rPr>
                                <w:sz w:val="16"/>
                                <w:szCs w:val="16"/>
                              </w:rPr>
                              <w:t xml:space="preserve"> onto </w:t>
                            </w:r>
                            <w:r w:rsidRPr="00FB2FF7">
                              <w:rPr>
                                <w:b/>
                                <w:sz w:val="16"/>
                                <w:szCs w:val="16"/>
                              </w:rPr>
                              <w:t>Capitol Avenue</w:t>
                            </w:r>
                            <w:r>
                              <w:rPr>
                                <w:sz w:val="16"/>
                                <w:szCs w:val="16"/>
                              </w:rPr>
                              <w:t xml:space="preserve">.  Take a </w:t>
                            </w:r>
                            <w:r w:rsidRPr="00FB2FF7">
                              <w:rPr>
                                <w:sz w:val="16"/>
                                <w:szCs w:val="16"/>
                                <w:u w:val="single"/>
                              </w:rPr>
                              <w:t>right</w:t>
                            </w:r>
                            <w:r>
                              <w:rPr>
                                <w:sz w:val="16"/>
                                <w:szCs w:val="16"/>
                              </w:rPr>
                              <w:t xml:space="preserve"> onto </w:t>
                            </w:r>
                            <w:r w:rsidRPr="00FB2FF7">
                              <w:rPr>
                                <w:b/>
                                <w:sz w:val="16"/>
                                <w:szCs w:val="16"/>
                              </w:rPr>
                              <w:t>Forest Street</w:t>
                            </w:r>
                            <w:r>
                              <w:rPr>
                                <w:sz w:val="16"/>
                                <w:szCs w:val="16"/>
                              </w:rPr>
                              <w:t>. Lot C is on the left.</w:t>
                            </w:r>
                          </w:p>
                          <w:p w:rsidR="00A80A3A" w:rsidRPr="00D05DED" w:rsidRDefault="00A80A3A">
                            <w:pPr>
                              <w:rPr>
                                <w:sz w:val="16"/>
                                <w:szCs w:val="16"/>
                                <w:u w:val="single"/>
                              </w:rPr>
                            </w:pPr>
                          </w:p>
                          <w:p w:rsidR="00A80A3A" w:rsidRPr="00D05DED" w:rsidRDefault="00A80A3A">
                            <w:pPr>
                              <w:ind w:right="30"/>
                              <w:jc w:val="both"/>
                              <w:rPr>
                                <w:sz w:val="16"/>
                                <w:szCs w:val="16"/>
                              </w:rPr>
                            </w:pPr>
                            <w:r w:rsidRPr="00D05DED">
                              <w:rPr>
                                <w:sz w:val="16"/>
                                <w:szCs w:val="16"/>
                                <w:u w:val="single"/>
                              </w:rPr>
                              <w:t>Upon arriving</w:t>
                            </w:r>
                            <w:r w:rsidRPr="00D05DED">
                              <w:rPr>
                                <w:sz w:val="16"/>
                                <w:szCs w:val="16"/>
                              </w:rPr>
                              <w:t xml:space="preserve">, you </w:t>
                            </w:r>
                            <w:r w:rsidRPr="00D05DED">
                              <w:rPr>
                                <w:sz w:val="16"/>
                                <w:szCs w:val="16"/>
                                <w:u w:val="single"/>
                              </w:rPr>
                              <w:t>must</w:t>
                            </w:r>
                            <w:r w:rsidRPr="00D05DED">
                              <w:rPr>
                                <w:sz w:val="16"/>
                                <w:szCs w:val="16"/>
                              </w:rPr>
                              <w:t xml:space="preserve"> sign in and out at the </w:t>
                            </w:r>
                            <w:r>
                              <w:rPr>
                                <w:sz w:val="16"/>
                                <w:szCs w:val="16"/>
                              </w:rPr>
                              <w:t xml:space="preserve">OPM </w:t>
                            </w:r>
                            <w:r w:rsidRPr="00D05DED">
                              <w:rPr>
                                <w:sz w:val="16"/>
                                <w:szCs w:val="16"/>
                              </w:rPr>
                              <w:t xml:space="preserve">security desk </w:t>
                            </w:r>
                            <w:r>
                              <w:rPr>
                                <w:sz w:val="16"/>
                                <w:szCs w:val="16"/>
                              </w:rPr>
                              <w:t xml:space="preserve">located at 450 Capitol Avenue </w:t>
                            </w:r>
                            <w:r w:rsidRPr="00D05DED">
                              <w:rPr>
                                <w:sz w:val="16"/>
                                <w:szCs w:val="16"/>
                              </w:rPr>
                              <w:t>where you will be issued a visitor pass.  A</w:t>
                            </w:r>
                            <w:r w:rsidRPr="00D05DED">
                              <w:rPr>
                                <w:color w:val="000000"/>
                                <w:sz w:val="16"/>
                                <w:szCs w:val="16"/>
                              </w:rPr>
                              <w:t xml:space="preserve"> photo I.D. will be required.  </w:t>
                            </w:r>
                            <w:r>
                              <w:rPr>
                                <w:color w:val="000000"/>
                                <w:sz w:val="16"/>
                                <w:szCs w:val="16"/>
                              </w:rPr>
                              <w:t>P</w:t>
                            </w:r>
                            <w:r w:rsidRPr="00D05DED">
                              <w:rPr>
                                <w:sz w:val="16"/>
                                <w:szCs w:val="16"/>
                              </w:rPr>
                              <w:t xml:space="preserve">roceed straight </w:t>
                            </w:r>
                            <w:r>
                              <w:rPr>
                                <w:sz w:val="16"/>
                                <w:szCs w:val="16"/>
                              </w:rPr>
                              <w:t xml:space="preserve">to </w:t>
                            </w:r>
                            <w:r w:rsidRPr="00D05DED">
                              <w:rPr>
                                <w:sz w:val="16"/>
                                <w:szCs w:val="16"/>
                              </w:rPr>
                              <w:t>470</w:t>
                            </w:r>
                            <w:r>
                              <w:rPr>
                                <w:sz w:val="16"/>
                                <w:szCs w:val="16"/>
                              </w:rPr>
                              <w:t xml:space="preserve"> Capitol Avenue</w:t>
                            </w:r>
                            <w:r w:rsidRPr="00D05DED">
                              <w:rPr>
                                <w:sz w:val="16"/>
                                <w:szCs w:val="16"/>
                              </w:rPr>
                              <w:t xml:space="preserve"> Conference Room C </w:t>
                            </w:r>
                            <w:r w:rsidRPr="00D05DED">
                              <w:rPr>
                                <w:b/>
                                <w:sz w:val="16"/>
                                <w:szCs w:val="16"/>
                              </w:rPr>
                              <w:t>(located next to the cafeteria, just past the ATM machine</w:t>
                            </w:r>
                            <w:r w:rsidRPr="00D05DED">
                              <w:rPr>
                                <w:sz w:val="16"/>
                                <w:szCs w:val="16"/>
                              </w:rPr>
                              <w:t>).</w:t>
                            </w:r>
                          </w:p>
                          <w:p w:rsidR="00A80A3A" w:rsidRPr="00D05DED" w:rsidRDefault="00A80A3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BF9FF" id="Text Box 4" o:spid="_x0000_s1027" type="#_x0000_t202" style="position:absolute;margin-left:-15.75pt;margin-top:19.5pt;width:223.2pt;height:56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1ZLQIAAFk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" strokeweight="2.25pt">
                <v:textbox>
                  <w:txbxContent>
                    <w:p w:rsidR="00A80A3A" w:rsidRPr="00D05DED" w:rsidRDefault="00A80A3A">
                      <w:pPr>
                        <w:jc w:val="center"/>
                        <w:rPr>
                          <w:b/>
                          <w:sz w:val="16"/>
                          <w:szCs w:val="16"/>
                          <w:u w:val="single"/>
                        </w:rPr>
                      </w:pPr>
                      <w:r w:rsidRPr="00D05DED">
                        <w:rPr>
                          <w:b/>
                          <w:sz w:val="16"/>
                          <w:szCs w:val="16"/>
                          <w:u w:val="single"/>
                        </w:rPr>
                        <w:t xml:space="preserve">DIRECTIONS TO </w:t>
                      </w:r>
                      <w:r>
                        <w:rPr>
                          <w:b/>
                          <w:sz w:val="16"/>
                          <w:szCs w:val="16"/>
                          <w:u w:val="single"/>
                        </w:rPr>
                        <w:t>LOT C – FOREST STREET</w:t>
                      </w:r>
                    </w:p>
                    <w:p w:rsidR="00A80A3A" w:rsidRPr="00D05DED" w:rsidRDefault="00A80A3A">
                      <w:pPr>
                        <w:jc w:val="center"/>
                        <w:rPr>
                          <w:b/>
                          <w:sz w:val="16"/>
                          <w:szCs w:val="16"/>
                          <w:u w:val="single"/>
                        </w:rPr>
                      </w:pPr>
                    </w:p>
                    <w:p w:rsidR="00A80A3A" w:rsidRPr="00D05DED" w:rsidRDefault="00A80A3A">
                      <w:pPr>
                        <w:pStyle w:val="Heading4"/>
                        <w:rPr>
                          <w:szCs w:val="16"/>
                        </w:rPr>
                      </w:pPr>
                      <w:r w:rsidRPr="00D05DED">
                        <w:rPr>
                          <w:szCs w:val="16"/>
                        </w:rPr>
                        <w:t>VISITOR'S PARKING</w:t>
                      </w:r>
                    </w:p>
                    <w:p w:rsidR="00A80A3A" w:rsidRPr="00D05DED" w:rsidRDefault="00A80A3A">
                      <w:pPr>
                        <w:rPr>
                          <w:b/>
                          <w:sz w:val="16"/>
                          <w:szCs w:val="16"/>
                          <w:u w:val="single"/>
                        </w:rPr>
                      </w:pPr>
                    </w:p>
                    <w:p w:rsidR="00A80A3A" w:rsidRPr="00D05DED" w:rsidRDefault="00A80A3A" w:rsidP="0089389D">
                      <w:pPr>
                        <w:jc w:val="both"/>
                        <w:rPr>
                          <w:i/>
                          <w:iCs/>
                          <w:sz w:val="16"/>
                          <w:szCs w:val="16"/>
                        </w:rPr>
                      </w:pPr>
                      <w:r w:rsidRPr="00D05DED">
                        <w:rPr>
                          <w:sz w:val="16"/>
                          <w:szCs w:val="16"/>
                        </w:rPr>
                        <w:t xml:space="preserve">All examination attendees </w:t>
                      </w:r>
                      <w:r w:rsidRPr="00D05DED">
                        <w:rPr>
                          <w:b/>
                          <w:sz w:val="16"/>
                          <w:szCs w:val="16"/>
                          <w:u w:val="single"/>
                        </w:rPr>
                        <w:t>MUST</w:t>
                      </w:r>
                      <w:r w:rsidRPr="00D05DED">
                        <w:rPr>
                          <w:sz w:val="16"/>
                          <w:szCs w:val="16"/>
                        </w:rPr>
                        <w:t xml:space="preserve"> park at </w:t>
                      </w:r>
                      <w:r>
                        <w:rPr>
                          <w:sz w:val="16"/>
                          <w:szCs w:val="16"/>
                        </w:rPr>
                        <w:t xml:space="preserve">Lot C Forest Street </w:t>
                      </w:r>
                      <w:r w:rsidRPr="00D05DED">
                        <w:rPr>
                          <w:sz w:val="16"/>
                          <w:szCs w:val="16"/>
                        </w:rPr>
                        <w:t xml:space="preserve">and take the shuttle bus to </w:t>
                      </w:r>
                      <w:r w:rsidRPr="00D05DED">
                        <w:rPr>
                          <w:b/>
                          <w:bCs/>
                          <w:sz w:val="16"/>
                          <w:szCs w:val="16"/>
                        </w:rPr>
                        <w:t>410-470 Capitol Avenue Complex</w:t>
                      </w:r>
                      <w:r w:rsidRPr="00D05DED">
                        <w:rPr>
                          <w:sz w:val="16"/>
                          <w:szCs w:val="16"/>
                        </w:rPr>
                        <w:t xml:space="preserve">. </w:t>
                      </w:r>
                      <w:r w:rsidRPr="00D05DED">
                        <w:rPr>
                          <w:i/>
                          <w:sz w:val="16"/>
                          <w:szCs w:val="16"/>
                        </w:rPr>
                        <w:t xml:space="preserve"> </w:t>
                      </w:r>
                      <w:r>
                        <w:rPr>
                          <w:i/>
                          <w:sz w:val="16"/>
                          <w:szCs w:val="16"/>
                        </w:rPr>
                        <w:t xml:space="preserve">  Please refer to the Capitol Avenue Shuttle Schedule for specific arrival and departure times to and from off-site parking.  </w:t>
                      </w:r>
                      <w:r w:rsidRPr="00D05DED">
                        <w:rPr>
                          <w:i/>
                          <w:sz w:val="16"/>
                          <w:szCs w:val="16"/>
                        </w:rPr>
                        <w:t xml:space="preserve">You will find a copy of driving directions and the shuttle schedule with your </w:t>
                      </w:r>
                      <w:r w:rsidRPr="00D05DED">
                        <w:rPr>
                          <w:i/>
                          <w:iCs/>
                          <w:sz w:val="16"/>
                          <w:szCs w:val="16"/>
                        </w:rPr>
                        <w:t>examination approval letter.</w:t>
                      </w:r>
                    </w:p>
                    <w:p w:rsidR="00A80A3A" w:rsidRDefault="00A80A3A" w:rsidP="007118B5">
                      <w:pPr>
                        <w:pStyle w:val="NormalWeb"/>
                        <w:jc w:val="both"/>
                        <w:rPr>
                          <w:sz w:val="16"/>
                          <w:szCs w:val="16"/>
                        </w:rPr>
                      </w:pPr>
                      <w:r w:rsidRPr="00D05DED">
                        <w:rPr>
                          <w:sz w:val="16"/>
                          <w:szCs w:val="16"/>
                        </w:rPr>
                        <w:t xml:space="preserve">Handicapped parking spaces are available at the 410 - </w:t>
                      </w:r>
                      <w:r>
                        <w:rPr>
                          <w:sz w:val="16"/>
                          <w:szCs w:val="16"/>
                        </w:rPr>
                        <w:t>470</w:t>
                      </w:r>
                      <w:r w:rsidRPr="00D05DED">
                        <w:rPr>
                          <w:sz w:val="16"/>
                          <w:szCs w:val="16"/>
                        </w:rPr>
                        <w:t xml:space="preserve"> Capitol Avenue Complex as well as at </w:t>
                      </w:r>
                      <w:r w:rsidRPr="0053222F">
                        <w:rPr>
                          <w:sz w:val="16"/>
                          <w:szCs w:val="16"/>
                        </w:rPr>
                        <w:t>the satellite parking lot at Forest and Capitol.</w:t>
                      </w:r>
                    </w:p>
                    <w:p w:rsidR="00A80A3A" w:rsidRPr="00D05DED" w:rsidRDefault="00A80A3A" w:rsidP="008C7EAC">
                      <w:pPr>
                        <w:pStyle w:val="NormalWeb"/>
                        <w:rPr>
                          <w:sz w:val="16"/>
                          <w:szCs w:val="16"/>
                          <w:u w:val="single"/>
                        </w:rPr>
                      </w:pPr>
                      <w:r w:rsidRPr="00D05DED">
                        <w:rPr>
                          <w:noProof/>
                          <w:sz w:val="16"/>
                          <w:szCs w:val="16"/>
                        </w:rPr>
                        <w:drawing>
                          <wp:inline distT="0" distB="0" distL="0" distR="0" wp14:anchorId="0103548B" wp14:editId="77CEF8CA">
                            <wp:extent cx="2674776" cy="15240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blip>
                                    <a:srcRect/>
                                    <a:stretch>
                                      <a:fillRect/>
                                    </a:stretch>
                                  </pic:blipFill>
                                  <pic:spPr bwMode="auto">
                                    <a:xfrm>
                                      <a:off x="0" y="0"/>
                                      <a:ext cx="2674776" cy="1524000"/>
                                    </a:xfrm>
                                    <a:prstGeom prst="rect">
                                      <a:avLst/>
                                    </a:prstGeom>
                                    <a:noFill/>
                                    <a:ln w="9525">
                                      <a:noFill/>
                                      <a:miter lim="800000"/>
                                      <a:headEnd/>
                                      <a:tailEnd/>
                                    </a:ln>
                                  </pic:spPr>
                                </pic:pic>
                              </a:graphicData>
                            </a:graphic>
                          </wp:inline>
                        </w:drawing>
                      </w:r>
                    </w:p>
                    <w:p w:rsidR="00A80A3A" w:rsidRPr="00D05DED" w:rsidRDefault="00A80A3A">
                      <w:pPr>
                        <w:ind w:right="162"/>
                        <w:jc w:val="both"/>
                        <w:rPr>
                          <w:sz w:val="16"/>
                          <w:szCs w:val="16"/>
                          <w:u w:val="single"/>
                        </w:rPr>
                      </w:pPr>
                      <w:r w:rsidRPr="00D05DED">
                        <w:rPr>
                          <w:sz w:val="16"/>
                          <w:szCs w:val="16"/>
                          <w:u w:val="single"/>
                        </w:rPr>
                        <w:t>From I-91 (North or South) and from east of the river</w:t>
                      </w:r>
                    </w:p>
                    <w:p w:rsidR="00A80A3A" w:rsidRDefault="00A80A3A" w:rsidP="009922E1">
                      <w:pPr>
                        <w:jc w:val="both"/>
                        <w:rPr>
                          <w:sz w:val="16"/>
                          <w:szCs w:val="16"/>
                        </w:rPr>
                      </w:pPr>
                      <w:r w:rsidRPr="00D05DED">
                        <w:rPr>
                          <w:sz w:val="16"/>
                          <w:szCs w:val="16"/>
                        </w:rPr>
                        <w:t>In Hartford, take I-84 West</w:t>
                      </w:r>
                      <w:r>
                        <w:rPr>
                          <w:sz w:val="16"/>
                          <w:szCs w:val="16"/>
                        </w:rPr>
                        <w:t xml:space="preserve"> and take Exit 47 Sigourney Street.  At the end of the ramp turn </w:t>
                      </w:r>
                      <w:r w:rsidRPr="009922E1">
                        <w:rPr>
                          <w:sz w:val="16"/>
                          <w:szCs w:val="16"/>
                          <w:u w:val="single"/>
                        </w:rPr>
                        <w:t>left</w:t>
                      </w:r>
                      <w:r>
                        <w:rPr>
                          <w:sz w:val="16"/>
                          <w:szCs w:val="16"/>
                        </w:rPr>
                        <w:t xml:space="preserve"> onto </w:t>
                      </w:r>
                      <w:r w:rsidRPr="00FB2FF7">
                        <w:rPr>
                          <w:b/>
                          <w:sz w:val="16"/>
                          <w:szCs w:val="16"/>
                        </w:rPr>
                        <w:t>Sigourney Street</w:t>
                      </w:r>
                      <w:r>
                        <w:rPr>
                          <w:sz w:val="16"/>
                          <w:szCs w:val="16"/>
                        </w:rPr>
                        <w:t xml:space="preserve"> and stay in the </w:t>
                      </w:r>
                      <w:r>
                        <w:rPr>
                          <w:sz w:val="16"/>
                          <w:szCs w:val="16"/>
                          <w:u w:val="single"/>
                        </w:rPr>
                        <w:t xml:space="preserve">right </w:t>
                      </w:r>
                      <w:r>
                        <w:rPr>
                          <w:sz w:val="16"/>
                          <w:szCs w:val="16"/>
                        </w:rPr>
                        <w:t xml:space="preserve">lane as you go under the highway and through the light. Get into the </w:t>
                      </w:r>
                      <w:r>
                        <w:rPr>
                          <w:sz w:val="16"/>
                          <w:szCs w:val="16"/>
                          <w:u w:val="single"/>
                        </w:rPr>
                        <w:t xml:space="preserve">left </w:t>
                      </w:r>
                      <w:r>
                        <w:rPr>
                          <w:sz w:val="16"/>
                          <w:szCs w:val="16"/>
                        </w:rPr>
                        <w:t xml:space="preserve">lane and </w:t>
                      </w:r>
                      <w:r>
                        <w:rPr>
                          <w:sz w:val="16"/>
                          <w:szCs w:val="16"/>
                          <w:u w:val="single"/>
                        </w:rPr>
                        <w:t xml:space="preserve">bear left </w:t>
                      </w:r>
                      <w:r>
                        <w:rPr>
                          <w:sz w:val="16"/>
                          <w:szCs w:val="16"/>
                        </w:rPr>
                        <w:t xml:space="preserve">at the fork. At the stop light turn </w:t>
                      </w:r>
                      <w:r>
                        <w:rPr>
                          <w:sz w:val="16"/>
                          <w:szCs w:val="16"/>
                          <w:u w:val="single"/>
                        </w:rPr>
                        <w:t>left</w:t>
                      </w:r>
                      <w:r>
                        <w:rPr>
                          <w:sz w:val="16"/>
                          <w:szCs w:val="16"/>
                        </w:rPr>
                        <w:t xml:space="preserve"> onto </w:t>
                      </w:r>
                      <w:r w:rsidRPr="009922E1">
                        <w:rPr>
                          <w:b/>
                          <w:sz w:val="16"/>
                          <w:szCs w:val="16"/>
                        </w:rPr>
                        <w:t>Park Terrace</w:t>
                      </w:r>
                      <w:r>
                        <w:rPr>
                          <w:sz w:val="16"/>
                          <w:szCs w:val="16"/>
                        </w:rPr>
                        <w:t xml:space="preserve">. At the next stop light turn </w:t>
                      </w:r>
                      <w:r>
                        <w:rPr>
                          <w:sz w:val="16"/>
                          <w:szCs w:val="16"/>
                          <w:u w:val="single"/>
                        </w:rPr>
                        <w:t xml:space="preserve">left </w:t>
                      </w:r>
                      <w:r w:rsidRPr="009922E1">
                        <w:rPr>
                          <w:sz w:val="16"/>
                          <w:szCs w:val="16"/>
                        </w:rPr>
                        <w:t>onto</w:t>
                      </w:r>
                      <w:r>
                        <w:rPr>
                          <w:sz w:val="16"/>
                          <w:szCs w:val="16"/>
                        </w:rPr>
                        <w:t xml:space="preserve"> </w:t>
                      </w:r>
                      <w:r>
                        <w:rPr>
                          <w:b/>
                          <w:sz w:val="16"/>
                          <w:szCs w:val="16"/>
                        </w:rPr>
                        <w:t xml:space="preserve">Capitol Avenue.  </w:t>
                      </w:r>
                      <w:r>
                        <w:rPr>
                          <w:sz w:val="16"/>
                          <w:szCs w:val="16"/>
                        </w:rPr>
                        <w:t xml:space="preserve">Take a </w:t>
                      </w:r>
                      <w:r>
                        <w:rPr>
                          <w:sz w:val="16"/>
                          <w:szCs w:val="16"/>
                          <w:u w:val="single"/>
                        </w:rPr>
                        <w:t>right</w:t>
                      </w:r>
                      <w:r>
                        <w:rPr>
                          <w:sz w:val="16"/>
                          <w:szCs w:val="16"/>
                        </w:rPr>
                        <w:t xml:space="preserve"> onto </w:t>
                      </w:r>
                      <w:r>
                        <w:rPr>
                          <w:b/>
                          <w:sz w:val="16"/>
                          <w:szCs w:val="16"/>
                        </w:rPr>
                        <w:t xml:space="preserve">Forest Street.  Lot C </w:t>
                      </w:r>
                      <w:r>
                        <w:rPr>
                          <w:sz w:val="16"/>
                          <w:szCs w:val="16"/>
                        </w:rPr>
                        <w:t>is on the left.</w:t>
                      </w:r>
                      <w:r w:rsidRPr="009922E1">
                        <w:rPr>
                          <w:sz w:val="16"/>
                          <w:szCs w:val="16"/>
                        </w:rPr>
                        <w:t xml:space="preserve"> </w:t>
                      </w:r>
                      <w:r>
                        <w:rPr>
                          <w:sz w:val="16"/>
                          <w:szCs w:val="16"/>
                        </w:rPr>
                        <w:t xml:space="preserve"> </w:t>
                      </w:r>
                    </w:p>
                    <w:p w:rsidR="00A80A3A" w:rsidRPr="00D05DED" w:rsidRDefault="00A80A3A" w:rsidP="009922E1">
                      <w:pPr>
                        <w:jc w:val="both"/>
                        <w:rPr>
                          <w:sz w:val="16"/>
                          <w:szCs w:val="16"/>
                          <w:u w:val="single"/>
                        </w:rPr>
                      </w:pPr>
                    </w:p>
                    <w:p w:rsidR="00A80A3A" w:rsidRPr="00D05DED" w:rsidRDefault="00A80A3A" w:rsidP="006935BB">
                      <w:pPr>
                        <w:ind w:right="162"/>
                        <w:jc w:val="both"/>
                        <w:rPr>
                          <w:sz w:val="16"/>
                          <w:szCs w:val="16"/>
                          <w:u w:val="single"/>
                        </w:rPr>
                      </w:pPr>
                      <w:r w:rsidRPr="00D05DED">
                        <w:rPr>
                          <w:sz w:val="16"/>
                          <w:szCs w:val="16"/>
                          <w:u w:val="single"/>
                        </w:rPr>
                        <w:t xml:space="preserve">From </w:t>
                      </w:r>
                      <w:r>
                        <w:rPr>
                          <w:sz w:val="16"/>
                          <w:szCs w:val="16"/>
                          <w:u w:val="single"/>
                        </w:rPr>
                        <w:t xml:space="preserve">I-84 East </w:t>
                      </w:r>
                    </w:p>
                    <w:p w:rsidR="00A80A3A" w:rsidRPr="00FB2FF7" w:rsidRDefault="00A80A3A" w:rsidP="006935BB">
                      <w:pPr>
                        <w:ind w:right="162"/>
                        <w:jc w:val="both"/>
                        <w:rPr>
                          <w:sz w:val="16"/>
                          <w:szCs w:val="16"/>
                        </w:rPr>
                      </w:pPr>
                      <w:r w:rsidRPr="00D05DED">
                        <w:rPr>
                          <w:sz w:val="16"/>
                          <w:szCs w:val="16"/>
                        </w:rPr>
                        <w:t>Take I-84 East to Exit 46 Sisson Ave.</w:t>
                      </w:r>
                      <w:r>
                        <w:rPr>
                          <w:sz w:val="16"/>
                          <w:szCs w:val="16"/>
                        </w:rPr>
                        <w:t xml:space="preserve">(left exit.) Turn </w:t>
                      </w:r>
                      <w:r w:rsidRPr="009922E1">
                        <w:rPr>
                          <w:sz w:val="16"/>
                          <w:szCs w:val="16"/>
                          <w:u w:val="single"/>
                        </w:rPr>
                        <w:t>left</w:t>
                      </w:r>
                      <w:r>
                        <w:rPr>
                          <w:sz w:val="16"/>
                          <w:szCs w:val="16"/>
                        </w:rPr>
                        <w:t xml:space="preserve"> at the 1</w:t>
                      </w:r>
                      <w:r w:rsidRPr="007118B5">
                        <w:rPr>
                          <w:sz w:val="16"/>
                          <w:szCs w:val="16"/>
                          <w:vertAlign w:val="superscript"/>
                        </w:rPr>
                        <w:t>st</w:t>
                      </w:r>
                      <w:r>
                        <w:rPr>
                          <w:sz w:val="16"/>
                          <w:szCs w:val="16"/>
                        </w:rPr>
                        <w:t xml:space="preserve"> light onto </w:t>
                      </w:r>
                      <w:r w:rsidRPr="00FB2FF7">
                        <w:rPr>
                          <w:b/>
                          <w:sz w:val="16"/>
                          <w:szCs w:val="16"/>
                        </w:rPr>
                        <w:t>Sisson Avenue</w:t>
                      </w:r>
                      <w:r>
                        <w:rPr>
                          <w:sz w:val="16"/>
                          <w:szCs w:val="16"/>
                        </w:rPr>
                        <w:t xml:space="preserve">.  At the next light turn </w:t>
                      </w:r>
                      <w:r w:rsidRPr="00FB2FF7">
                        <w:rPr>
                          <w:sz w:val="16"/>
                          <w:szCs w:val="16"/>
                          <w:u w:val="single"/>
                        </w:rPr>
                        <w:t xml:space="preserve">left </w:t>
                      </w:r>
                      <w:r>
                        <w:rPr>
                          <w:sz w:val="16"/>
                          <w:szCs w:val="16"/>
                        </w:rPr>
                        <w:t xml:space="preserve">onto </w:t>
                      </w:r>
                      <w:r w:rsidRPr="00FB2FF7">
                        <w:rPr>
                          <w:b/>
                          <w:sz w:val="16"/>
                          <w:szCs w:val="16"/>
                        </w:rPr>
                        <w:t>Capitol Avenue</w:t>
                      </w:r>
                      <w:r>
                        <w:rPr>
                          <w:sz w:val="16"/>
                          <w:szCs w:val="16"/>
                        </w:rPr>
                        <w:t xml:space="preserve">.  Turn </w:t>
                      </w:r>
                      <w:r w:rsidRPr="00762E69">
                        <w:rPr>
                          <w:sz w:val="16"/>
                          <w:szCs w:val="16"/>
                          <w:u w:val="single"/>
                        </w:rPr>
                        <w:t>left</w:t>
                      </w:r>
                      <w:r>
                        <w:rPr>
                          <w:sz w:val="16"/>
                          <w:szCs w:val="16"/>
                        </w:rPr>
                        <w:t xml:space="preserve"> onto </w:t>
                      </w:r>
                      <w:r w:rsidRPr="00FB2FF7">
                        <w:rPr>
                          <w:b/>
                          <w:sz w:val="16"/>
                          <w:szCs w:val="16"/>
                        </w:rPr>
                        <w:t>Forest Street</w:t>
                      </w:r>
                      <w:r>
                        <w:rPr>
                          <w:b/>
                          <w:sz w:val="16"/>
                          <w:szCs w:val="16"/>
                        </w:rPr>
                        <w:t>.</w:t>
                      </w:r>
                      <w:r>
                        <w:rPr>
                          <w:sz w:val="16"/>
                          <w:szCs w:val="16"/>
                        </w:rPr>
                        <w:t xml:space="preserve">  </w:t>
                      </w:r>
                      <w:r w:rsidRPr="009922E1">
                        <w:rPr>
                          <w:b/>
                          <w:sz w:val="16"/>
                          <w:szCs w:val="16"/>
                        </w:rPr>
                        <w:t>Lot C</w:t>
                      </w:r>
                      <w:r>
                        <w:rPr>
                          <w:sz w:val="16"/>
                          <w:szCs w:val="16"/>
                        </w:rPr>
                        <w:t xml:space="preserve"> will be on your </w:t>
                      </w:r>
                      <w:r w:rsidRPr="00FB2FF7">
                        <w:rPr>
                          <w:sz w:val="16"/>
                          <w:szCs w:val="16"/>
                          <w:u w:val="single"/>
                        </w:rPr>
                        <w:t>left</w:t>
                      </w:r>
                      <w:r>
                        <w:rPr>
                          <w:sz w:val="16"/>
                          <w:szCs w:val="16"/>
                        </w:rPr>
                        <w:t>.</w:t>
                      </w:r>
                    </w:p>
                    <w:p w:rsidR="00A80A3A" w:rsidRDefault="00A80A3A" w:rsidP="006935BB">
                      <w:pPr>
                        <w:ind w:right="162"/>
                        <w:jc w:val="both"/>
                        <w:rPr>
                          <w:sz w:val="16"/>
                          <w:szCs w:val="16"/>
                        </w:rPr>
                      </w:pPr>
                    </w:p>
                    <w:p w:rsidR="00A80A3A" w:rsidRDefault="00A80A3A" w:rsidP="006935BB">
                      <w:pPr>
                        <w:ind w:right="162"/>
                        <w:jc w:val="both"/>
                        <w:rPr>
                          <w:sz w:val="16"/>
                          <w:szCs w:val="16"/>
                          <w:u w:val="single"/>
                        </w:rPr>
                      </w:pPr>
                      <w:r>
                        <w:rPr>
                          <w:sz w:val="16"/>
                          <w:szCs w:val="16"/>
                          <w:u w:val="single"/>
                        </w:rPr>
                        <w:t>From I-84 West</w:t>
                      </w:r>
                    </w:p>
                    <w:p w:rsidR="00A80A3A" w:rsidRPr="009922E1" w:rsidRDefault="00A80A3A" w:rsidP="006935BB">
                      <w:pPr>
                        <w:ind w:right="162"/>
                        <w:jc w:val="both"/>
                        <w:rPr>
                          <w:sz w:val="16"/>
                          <w:szCs w:val="16"/>
                        </w:rPr>
                      </w:pPr>
                      <w:r>
                        <w:rPr>
                          <w:sz w:val="16"/>
                          <w:szCs w:val="16"/>
                        </w:rPr>
                        <w:t xml:space="preserve">Take Exit 47 </w:t>
                      </w:r>
                      <w:r w:rsidRPr="00FB2FF7">
                        <w:rPr>
                          <w:b/>
                          <w:sz w:val="16"/>
                          <w:szCs w:val="16"/>
                        </w:rPr>
                        <w:t>Sigourney Street</w:t>
                      </w:r>
                      <w:r>
                        <w:rPr>
                          <w:sz w:val="16"/>
                          <w:szCs w:val="16"/>
                        </w:rPr>
                        <w:t xml:space="preserve"> Exit.  At the end of the ramp turn </w:t>
                      </w:r>
                      <w:r w:rsidRPr="00FB2FF7">
                        <w:rPr>
                          <w:sz w:val="16"/>
                          <w:szCs w:val="16"/>
                          <w:u w:val="single"/>
                        </w:rPr>
                        <w:t>left</w:t>
                      </w:r>
                      <w:r>
                        <w:rPr>
                          <w:sz w:val="16"/>
                          <w:szCs w:val="16"/>
                        </w:rPr>
                        <w:t xml:space="preserve"> onto </w:t>
                      </w:r>
                      <w:r w:rsidRPr="00FB2FF7">
                        <w:rPr>
                          <w:b/>
                          <w:sz w:val="16"/>
                          <w:szCs w:val="16"/>
                        </w:rPr>
                        <w:t>Sigourney Street</w:t>
                      </w:r>
                      <w:r>
                        <w:rPr>
                          <w:sz w:val="16"/>
                          <w:szCs w:val="16"/>
                        </w:rPr>
                        <w:t xml:space="preserve"> and stay in the </w:t>
                      </w:r>
                      <w:r w:rsidRPr="00FB2FF7">
                        <w:rPr>
                          <w:sz w:val="16"/>
                          <w:szCs w:val="16"/>
                          <w:u w:val="single"/>
                        </w:rPr>
                        <w:t>right lane</w:t>
                      </w:r>
                      <w:r>
                        <w:rPr>
                          <w:sz w:val="16"/>
                          <w:szCs w:val="16"/>
                        </w:rPr>
                        <w:t xml:space="preserve"> as you go under the highway and through the light.  Get into the l</w:t>
                      </w:r>
                      <w:r w:rsidRPr="00FB2FF7">
                        <w:rPr>
                          <w:sz w:val="16"/>
                          <w:szCs w:val="16"/>
                          <w:u w:val="single"/>
                        </w:rPr>
                        <w:t xml:space="preserve">eft </w:t>
                      </w:r>
                      <w:r>
                        <w:rPr>
                          <w:sz w:val="16"/>
                          <w:szCs w:val="16"/>
                          <w:u w:val="single"/>
                        </w:rPr>
                        <w:t>l</w:t>
                      </w:r>
                      <w:r w:rsidRPr="00FB2FF7">
                        <w:rPr>
                          <w:sz w:val="16"/>
                          <w:szCs w:val="16"/>
                          <w:u w:val="single"/>
                        </w:rPr>
                        <w:t>ane</w:t>
                      </w:r>
                      <w:r>
                        <w:rPr>
                          <w:sz w:val="16"/>
                          <w:szCs w:val="16"/>
                        </w:rPr>
                        <w:t xml:space="preserve"> and bear </w:t>
                      </w:r>
                      <w:r w:rsidRPr="00FB2FF7">
                        <w:rPr>
                          <w:sz w:val="16"/>
                          <w:szCs w:val="16"/>
                          <w:u w:val="single"/>
                        </w:rPr>
                        <w:t>left</w:t>
                      </w:r>
                      <w:r>
                        <w:rPr>
                          <w:sz w:val="16"/>
                          <w:szCs w:val="16"/>
                        </w:rPr>
                        <w:t xml:space="preserve"> at the fork.  At the stop light turn </w:t>
                      </w:r>
                      <w:r w:rsidRPr="00FB2FF7">
                        <w:rPr>
                          <w:sz w:val="16"/>
                          <w:szCs w:val="16"/>
                          <w:u w:val="single"/>
                        </w:rPr>
                        <w:t>left</w:t>
                      </w:r>
                      <w:r>
                        <w:rPr>
                          <w:sz w:val="16"/>
                          <w:szCs w:val="16"/>
                        </w:rPr>
                        <w:t xml:space="preserve"> onto </w:t>
                      </w:r>
                      <w:r w:rsidRPr="00FB2FF7">
                        <w:rPr>
                          <w:b/>
                          <w:sz w:val="16"/>
                          <w:szCs w:val="16"/>
                        </w:rPr>
                        <w:t>Park Terrace</w:t>
                      </w:r>
                      <w:r>
                        <w:rPr>
                          <w:sz w:val="16"/>
                          <w:szCs w:val="16"/>
                        </w:rPr>
                        <w:t xml:space="preserve">.  At the next stop light turn </w:t>
                      </w:r>
                      <w:r w:rsidRPr="00FB2FF7">
                        <w:rPr>
                          <w:sz w:val="16"/>
                          <w:szCs w:val="16"/>
                          <w:u w:val="single"/>
                        </w:rPr>
                        <w:t>left</w:t>
                      </w:r>
                      <w:r>
                        <w:rPr>
                          <w:sz w:val="16"/>
                          <w:szCs w:val="16"/>
                        </w:rPr>
                        <w:t xml:space="preserve"> onto </w:t>
                      </w:r>
                      <w:r w:rsidRPr="00FB2FF7">
                        <w:rPr>
                          <w:b/>
                          <w:sz w:val="16"/>
                          <w:szCs w:val="16"/>
                        </w:rPr>
                        <w:t>Capitol Avenue</w:t>
                      </w:r>
                      <w:r>
                        <w:rPr>
                          <w:sz w:val="16"/>
                          <w:szCs w:val="16"/>
                        </w:rPr>
                        <w:t xml:space="preserve">.  Take a </w:t>
                      </w:r>
                      <w:r w:rsidRPr="00FB2FF7">
                        <w:rPr>
                          <w:sz w:val="16"/>
                          <w:szCs w:val="16"/>
                          <w:u w:val="single"/>
                        </w:rPr>
                        <w:t>right</w:t>
                      </w:r>
                      <w:r>
                        <w:rPr>
                          <w:sz w:val="16"/>
                          <w:szCs w:val="16"/>
                        </w:rPr>
                        <w:t xml:space="preserve"> onto </w:t>
                      </w:r>
                      <w:r w:rsidRPr="00FB2FF7">
                        <w:rPr>
                          <w:b/>
                          <w:sz w:val="16"/>
                          <w:szCs w:val="16"/>
                        </w:rPr>
                        <w:t>Forest Street</w:t>
                      </w:r>
                      <w:r>
                        <w:rPr>
                          <w:sz w:val="16"/>
                          <w:szCs w:val="16"/>
                        </w:rPr>
                        <w:t>. Lot C is on the left.</w:t>
                      </w:r>
                    </w:p>
                    <w:p w:rsidR="00A80A3A" w:rsidRPr="00D05DED" w:rsidRDefault="00A80A3A">
                      <w:pPr>
                        <w:rPr>
                          <w:sz w:val="16"/>
                          <w:szCs w:val="16"/>
                          <w:u w:val="single"/>
                        </w:rPr>
                      </w:pPr>
                    </w:p>
                    <w:p w:rsidR="00A80A3A" w:rsidRPr="00D05DED" w:rsidRDefault="00A80A3A">
                      <w:pPr>
                        <w:ind w:right="30"/>
                        <w:jc w:val="both"/>
                        <w:rPr>
                          <w:sz w:val="16"/>
                          <w:szCs w:val="16"/>
                        </w:rPr>
                      </w:pPr>
                      <w:r w:rsidRPr="00D05DED">
                        <w:rPr>
                          <w:sz w:val="16"/>
                          <w:szCs w:val="16"/>
                          <w:u w:val="single"/>
                        </w:rPr>
                        <w:t>Upon arriving</w:t>
                      </w:r>
                      <w:r w:rsidRPr="00D05DED">
                        <w:rPr>
                          <w:sz w:val="16"/>
                          <w:szCs w:val="16"/>
                        </w:rPr>
                        <w:t xml:space="preserve">, you </w:t>
                      </w:r>
                      <w:r w:rsidRPr="00D05DED">
                        <w:rPr>
                          <w:sz w:val="16"/>
                          <w:szCs w:val="16"/>
                          <w:u w:val="single"/>
                        </w:rPr>
                        <w:t>must</w:t>
                      </w:r>
                      <w:r w:rsidRPr="00D05DED">
                        <w:rPr>
                          <w:sz w:val="16"/>
                          <w:szCs w:val="16"/>
                        </w:rPr>
                        <w:t xml:space="preserve"> sign in and out at the </w:t>
                      </w:r>
                      <w:r>
                        <w:rPr>
                          <w:sz w:val="16"/>
                          <w:szCs w:val="16"/>
                        </w:rPr>
                        <w:t xml:space="preserve">OPM </w:t>
                      </w:r>
                      <w:r w:rsidRPr="00D05DED">
                        <w:rPr>
                          <w:sz w:val="16"/>
                          <w:szCs w:val="16"/>
                        </w:rPr>
                        <w:t xml:space="preserve">security desk </w:t>
                      </w:r>
                      <w:r>
                        <w:rPr>
                          <w:sz w:val="16"/>
                          <w:szCs w:val="16"/>
                        </w:rPr>
                        <w:t xml:space="preserve">located at 450 Capitol Avenue </w:t>
                      </w:r>
                      <w:r w:rsidRPr="00D05DED">
                        <w:rPr>
                          <w:sz w:val="16"/>
                          <w:szCs w:val="16"/>
                        </w:rPr>
                        <w:t>where you will be issued a visitor pass.  A</w:t>
                      </w:r>
                      <w:r w:rsidRPr="00D05DED">
                        <w:rPr>
                          <w:color w:val="000000"/>
                          <w:sz w:val="16"/>
                          <w:szCs w:val="16"/>
                        </w:rPr>
                        <w:t xml:space="preserve"> photo I.D. will be required.  </w:t>
                      </w:r>
                      <w:r>
                        <w:rPr>
                          <w:color w:val="000000"/>
                          <w:sz w:val="16"/>
                          <w:szCs w:val="16"/>
                        </w:rPr>
                        <w:t>P</w:t>
                      </w:r>
                      <w:r w:rsidRPr="00D05DED">
                        <w:rPr>
                          <w:sz w:val="16"/>
                          <w:szCs w:val="16"/>
                        </w:rPr>
                        <w:t xml:space="preserve">roceed straight </w:t>
                      </w:r>
                      <w:r>
                        <w:rPr>
                          <w:sz w:val="16"/>
                          <w:szCs w:val="16"/>
                        </w:rPr>
                        <w:t xml:space="preserve">to </w:t>
                      </w:r>
                      <w:r w:rsidRPr="00D05DED">
                        <w:rPr>
                          <w:sz w:val="16"/>
                          <w:szCs w:val="16"/>
                        </w:rPr>
                        <w:t>470</w:t>
                      </w:r>
                      <w:r>
                        <w:rPr>
                          <w:sz w:val="16"/>
                          <w:szCs w:val="16"/>
                        </w:rPr>
                        <w:t xml:space="preserve"> Capitol Avenue</w:t>
                      </w:r>
                      <w:r w:rsidRPr="00D05DED">
                        <w:rPr>
                          <w:sz w:val="16"/>
                          <w:szCs w:val="16"/>
                        </w:rPr>
                        <w:t xml:space="preserve"> Conference Room C </w:t>
                      </w:r>
                      <w:r w:rsidRPr="00D05DED">
                        <w:rPr>
                          <w:b/>
                          <w:sz w:val="16"/>
                          <w:szCs w:val="16"/>
                        </w:rPr>
                        <w:t>(located next to the cafeteria, just past the ATM machine</w:t>
                      </w:r>
                      <w:r w:rsidRPr="00D05DED">
                        <w:rPr>
                          <w:sz w:val="16"/>
                          <w:szCs w:val="16"/>
                        </w:rPr>
                        <w:t>).</w:t>
                      </w:r>
                    </w:p>
                    <w:p w:rsidR="00A80A3A" w:rsidRPr="00D05DED" w:rsidRDefault="00A80A3A">
                      <w:pPr>
                        <w:rPr>
                          <w:sz w:val="20"/>
                        </w:rPr>
                      </w:pPr>
                    </w:p>
                  </w:txbxContent>
                </v:textbox>
                <w10:wrap type="through" anchory="page"/>
              </v:shape>
            </w:pict>
          </mc:Fallback>
        </mc:AlternateContent>
      </w:r>
      <w:r w:rsidR="00FB2FF7">
        <w:rPr>
          <w:noProof/>
          <w:szCs w:val="20"/>
        </w:rPr>
        <mc:AlternateContent>
          <mc:Choice Requires="wps">
            <w:drawing>
              <wp:anchor distT="0" distB="0" distL="114300" distR="114300" simplePos="0" relativeHeight="251666944" behindDoc="0" locked="0" layoutInCell="1" allowOverlap="1" wp14:anchorId="0B5CADC4" wp14:editId="7D82E276">
                <wp:simplePos x="0" y="0"/>
                <wp:positionH relativeFrom="margin">
                  <wp:posOffset>3038475</wp:posOffset>
                </wp:positionH>
                <wp:positionV relativeFrom="paragraph">
                  <wp:posOffset>1771650</wp:posOffset>
                </wp:positionV>
                <wp:extent cx="2962275" cy="1371600"/>
                <wp:effectExtent l="0" t="0" r="9525" b="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371600"/>
                        </a:xfrm>
                        <a:prstGeom prst="rect">
                          <a:avLst/>
                        </a:prstGeom>
                        <a:solidFill>
                          <a:srgbClr val="FFFFFF"/>
                        </a:solidFill>
                        <a:ln>
                          <a:noFill/>
                        </a:ln>
                        <a:extLst>
                          <a:ext uri="{91240B29-F687-4F45-9708-019B960494DF}">
                            <a14:hiddenLine xmlns:a14="http://schemas.microsoft.com/office/drawing/2010/main" w="28575">
                              <a:solidFill>
                                <a:schemeClr val="bg1">
                                  <a:lumMod val="100000"/>
                                  <a:lumOff val="0"/>
                                </a:schemeClr>
                              </a:solidFill>
                              <a:miter lim="800000"/>
                              <a:headEnd/>
                              <a:tailEnd/>
                            </a14:hiddenLine>
                          </a:ext>
                        </a:extLst>
                      </wps:spPr>
                      <wps:txbx>
                        <w:txbxContent>
                          <w:p w:rsidR="00A80A3A" w:rsidRPr="00354A89" w:rsidRDefault="00A80A3A" w:rsidP="0007766B">
                            <w:pPr>
                              <w:pStyle w:val="NormalWeb"/>
                              <w:tabs>
                                <w:tab w:val="left" w:pos="7650"/>
                                <w:tab w:val="left" w:pos="10800"/>
                              </w:tabs>
                              <w:spacing w:before="0" w:beforeAutospacing="0" w:after="200" w:afterAutospacing="0"/>
                              <w:ind w:left="360" w:right="195"/>
                              <w:jc w:val="both"/>
                              <w:rPr>
                                <w:i/>
                                <w:sz w:val="20"/>
                                <w:szCs w:val="20"/>
                              </w:rPr>
                            </w:pPr>
                            <w:r w:rsidRPr="00354A89">
                              <w:rPr>
                                <w:bCs/>
                                <w:i/>
                                <w:sz w:val="20"/>
                                <w:szCs w:val="20"/>
                              </w:rPr>
                              <w:t>The Office of Policy and Management (OPM) is located at 450 Capitol Avenue in Hartford, Connecticut.  We are located 0.3 miles west of the Legislative Office Building and 0.4 miles west of the State Capitol.</w:t>
                            </w:r>
                          </w:p>
                          <w:p w:rsidR="00A80A3A" w:rsidRPr="000A50A6" w:rsidRDefault="00A80A3A" w:rsidP="00343A9A">
                            <w:pPr>
                              <w:pStyle w:val="NormalWeb"/>
                              <w:tabs>
                                <w:tab w:val="left" w:pos="7650"/>
                                <w:tab w:val="left" w:pos="10800"/>
                              </w:tabs>
                              <w:spacing w:before="0" w:beforeAutospacing="0" w:after="200" w:afterAutospacing="0"/>
                              <w:ind w:left="360" w:right="195"/>
                              <w:jc w:val="both"/>
                              <w:rPr>
                                <w:sz w:val="20"/>
                                <w:szCs w:val="20"/>
                              </w:rPr>
                            </w:pPr>
                            <w:r w:rsidRPr="000A50A6">
                              <w:rPr>
                                <w:bCs/>
                                <w:sz w:val="20"/>
                                <w:szCs w:val="20"/>
                              </w:rPr>
                              <w:t>OPM is housed in a five (5) story red brick building that has a green</w:t>
                            </w:r>
                            <w:r w:rsidRPr="000A50A6">
                              <w:rPr>
                                <w:b/>
                                <w:bCs/>
                                <w:sz w:val="20"/>
                                <w:szCs w:val="20"/>
                              </w:rPr>
                              <w:t xml:space="preserve"> </w:t>
                            </w:r>
                            <w:r w:rsidRPr="000A50A6">
                              <w:rPr>
                                <w:bCs/>
                                <w:sz w:val="20"/>
                                <w:szCs w:val="20"/>
                              </w:rPr>
                              <w:t>roof</w:t>
                            </w:r>
                            <w:r>
                              <w:rPr>
                                <w:bCs/>
                                <w:sz w:val="20"/>
                                <w:szCs w:val="20"/>
                              </w:rPr>
                              <w:t>,</w:t>
                            </w:r>
                            <w:r w:rsidRPr="000A50A6">
                              <w:rPr>
                                <w:bCs/>
                                <w:sz w:val="20"/>
                                <w:szCs w:val="20"/>
                              </w:rPr>
                              <w:t xml:space="preserve"> green window trim</w:t>
                            </w:r>
                            <w:r>
                              <w:rPr>
                                <w:bCs/>
                                <w:sz w:val="20"/>
                                <w:szCs w:val="20"/>
                              </w:rPr>
                              <w:t>,</w:t>
                            </w:r>
                            <w:r w:rsidRPr="000A50A6">
                              <w:rPr>
                                <w:bCs/>
                                <w:sz w:val="20"/>
                                <w:szCs w:val="20"/>
                              </w:rPr>
                              <w:t xml:space="preserve"> and green handrails</w:t>
                            </w:r>
                            <w:r w:rsidRPr="000A50A6">
                              <w:rPr>
                                <w:sz w:val="20"/>
                                <w:szCs w:val="20"/>
                              </w:rPr>
                              <w:t>.</w:t>
                            </w:r>
                          </w:p>
                          <w:p w:rsidR="00A80A3A" w:rsidRPr="000A50A6" w:rsidRDefault="00A80A3A" w:rsidP="000A50A6">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5CADC4" id="Rectangle 36" o:spid="_x0000_s1028" style="position:absolute;margin-left:239.25pt;margin-top:139.5pt;width:233.25pt;height:10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" stroked="f" strokecolor="white [3212]" strokeweight="2.25pt">
                <v:textbox>
                  <w:txbxContent>
                    <w:p w:rsidR="00A80A3A" w:rsidRPr="00354A89" w:rsidRDefault="00A80A3A" w:rsidP="0007766B">
                      <w:pPr>
                        <w:pStyle w:val="NormalWeb"/>
                        <w:tabs>
                          <w:tab w:val="left" w:pos="7650"/>
                          <w:tab w:val="left" w:pos="10800"/>
                        </w:tabs>
                        <w:spacing w:before="0" w:beforeAutospacing="0" w:after="200" w:afterAutospacing="0"/>
                        <w:ind w:left="360" w:right="195"/>
                        <w:jc w:val="both"/>
                        <w:rPr>
                          <w:i/>
                          <w:sz w:val="20"/>
                          <w:szCs w:val="20"/>
                        </w:rPr>
                      </w:pPr>
                      <w:r w:rsidRPr="00354A89">
                        <w:rPr>
                          <w:bCs/>
                          <w:i/>
                          <w:sz w:val="20"/>
                          <w:szCs w:val="20"/>
                        </w:rPr>
                        <w:t>The Office of Policy and Management (OPM) is located at 450 Capitol Avenue in Hartford, Connecticut.  We are located 0.3 miles west of the Legislative Office Building and 0.4 miles west of the State Capitol.</w:t>
                      </w:r>
                    </w:p>
                    <w:p w:rsidR="00A80A3A" w:rsidRPr="000A50A6" w:rsidRDefault="00A80A3A" w:rsidP="00343A9A">
                      <w:pPr>
                        <w:pStyle w:val="NormalWeb"/>
                        <w:tabs>
                          <w:tab w:val="left" w:pos="7650"/>
                          <w:tab w:val="left" w:pos="10800"/>
                        </w:tabs>
                        <w:spacing w:before="0" w:beforeAutospacing="0" w:after="200" w:afterAutospacing="0"/>
                        <w:ind w:left="360" w:right="195"/>
                        <w:jc w:val="both"/>
                        <w:rPr>
                          <w:sz w:val="20"/>
                          <w:szCs w:val="20"/>
                        </w:rPr>
                      </w:pPr>
                      <w:r w:rsidRPr="000A50A6">
                        <w:rPr>
                          <w:bCs/>
                          <w:sz w:val="20"/>
                          <w:szCs w:val="20"/>
                        </w:rPr>
                        <w:t>OPM is housed in a five (5) story red brick building that has a green</w:t>
                      </w:r>
                      <w:r w:rsidRPr="000A50A6">
                        <w:rPr>
                          <w:b/>
                          <w:bCs/>
                          <w:sz w:val="20"/>
                          <w:szCs w:val="20"/>
                        </w:rPr>
                        <w:t xml:space="preserve"> </w:t>
                      </w:r>
                      <w:r w:rsidRPr="000A50A6">
                        <w:rPr>
                          <w:bCs/>
                          <w:sz w:val="20"/>
                          <w:szCs w:val="20"/>
                        </w:rPr>
                        <w:t>roof</w:t>
                      </w:r>
                      <w:r>
                        <w:rPr>
                          <w:bCs/>
                          <w:sz w:val="20"/>
                          <w:szCs w:val="20"/>
                        </w:rPr>
                        <w:t>,</w:t>
                      </w:r>
                      <w:r w:rsidRPr="000A50A6">
                        <w:rPr>
                          <w:bCs/>
                          <w:sz w:val="20"/>
                          <w:szCs w:val="20"/>
                        </w:rPr>
                        <w:t xml:space="preserve"> green window trim</w:t>
                      </w:r>
                      <w:r>
                        <w:rPr>
                          <w:bCs/>
                          <w:sz w:val="20"/>
                          <w:szCs w:val="20"/>
                        </w:rPr>
                        <w:t>,</w:t>
                      </w:r>
                      <w:r w:rsidRPr="000A50A6">
                        <w:rPr>
                          <w:bCs/>
                          <w:sz w:val="20"/>
                          <w:szCs w:val="20"/>
                        </w:rPr>
                        <w:t xml:space="preserve"> and green handrails</w:t>
                      </w:r>
                      <w:r w:rsidRPr="000A50A6">
                        <w:rPr>
                          <w:sz w:val="20"/>
                          <w:szCs w:val="20"/>
                        </w:rPr>
                        <w:t>.</w:t>
                      </w:r>
                    </w:p>
                    <w:p w:rsidR="00A80A3A" w:rsidRPr="000A50A6" w:rsidRDefault="00A80A3A" w:rsidP="000A50A6">
                      <w:pPr>
                        <w:jc w:val="center"/>
                        <w:rPr>
                          <w:sz w:val="18"/>
                          <w:szCs w:val="18"/>
                        </w:rPr>
                      </w:pPr>
                    </w:p>
                  </w:txbxContent>
                </v:textbox>
                <w10:wrap anchorx="margin"/>
              </v:rect>
            </w:pict>
          </mc:Fallback>
        </mc:AlternateContent>
      </w:r>
      <w:r w:rsidR="00704201">
        <w:rPr>
          <w:noProof/>
          <w:szCs w:val="20"/>
        </w:rPr>
        <w:drawing>
          <wp:anchor distT="0" distB="0" distL="114300" distR="114300" simplePos="0" relativeHeight="251674112" behindDoc="0" locked="0" layoutInCell="1" allowOverlap="0" wp14:anchorId="4D1217CD" wp14:editId="4A27F09C">
            <wp:simplePos x="0" y="0"/>
            <wp:positionH relativeFrom="column">
              <wp:posOffset>2888651</wp:posOffset>
            </wp:positionH>
            <wp:positionV relativeFrom="paragraph">
              <wp:posOffset>0</wp:posOffset>
            </wp:positionV>
            <wp:extent cx="3261959" cy="1771650"/>
            <wp:effectExtent l="0" t="0" r="0" b="0"/>
            <wp:wrapTight wrapText="bothSides">
              <wp:wrapPolygon edited="0">
                <wp:start x="0" y="0"/>
                <wp:lineTo x="0" y="21368"/>
                <wp:lineTo x="21449" y="21368"/>
                <wp:lineTo x="21449" y="0"/>
                <wp:lineTo x="0" y="0"/>
              </wp:wrapPolygon>
            </wp:wrapTight>
            <wp:docPr id="19" name="Picture 19" descr="OPMFront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PMFrontView"/>
                    <pic:cNvPicPr>
                      <a:picLocks noChangeAspect="1" noChangeArrowheads="1"/>
                    </pic:cNvPicPr>
                  </pic:nvPicPr>
                  <pic:blipFill>
                    <a:blip r:embed="rId12" cstate="print"/>
                    <a:srcRect/>
                    <a:stretch>
                      <a:fillRect/>
                    </a:stretch>
                  </pic:blipFill>
                  <pic:spPr bwMode="auto">
                    <a:xfrm>
                      <a:off x="0" y="0"/>
                      <a:ext cx="3274910" cy="17786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47943">
        <w:rPr>
          <w:noProof/>
          <w:szCs w:val="20"/>
        </w:rPr>
        <mc:AlternateContent>
          <mc:Choice Requires="wps">
            <w:drawing>
              <wp:anchor distT="0" distB="0" distL="114300" distR="114300" simplePos="0" relativeHeight="251672064" behindDoc="1" locked="1" layoutInCell="1" allowOverlap="1" wp14:anchorId="1B8A782A" wp14:editId="2A30AA24">
                <wp:simplePos x="0" y="0"/>
                <wp:positionH relativeFrom="column">
                  <wp:posOffset>6467475</wp:posOffset>
                </wp:positionH>
                <wp:positionV relativeFrom="page">
                  <wp:posOffset>270510</wp:posOffset>
                </wp:positionV>
                <wp:extent cx="2876550" cy="7099300"/>
                <wp:effectExtent l="0" t="3810" r="0" b="2540"/>
                <wp:wrapThrough wrapText="bothSides">
                  <wp:wrapPolygon edited="0">
                    <wp:start x="-81" y="0"/>
                    <wp:lineTo x="-81" y="21600"/>
                    <wp:lineTo x="21681" y="21600"/>
                    <wp:lineTo x="21681" y="0"/>
                    <wp:lineTo x="-81" y="0"/>
                  </wp:wrapPolygon>
                </wp:wrapThrough>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709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A3A" w:rsidRPr="00547943" w:rsidRDefault="00A80A3A" w:rsidP="002B78A7">
                            <w:pPr>
                              <w:pStyle w:val="Heading5"/>
                              <w:pBdr>
                                <w:top w:val="single" w:sz="18" w:space="0" w:color="000000"/>
                                <w:left w:val="single" w:sz="18" w:space="0" w:color="000000"/>
                              </w:pBdr>
                              <w:rPr>
                                <w:color w:val="0000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32"/>
                                <w14:shadow w14:blurRad="50800" w14:dist="38100" w14:dir="2700000" w14:sx="100000" w14:sy="100000" w14:kx="0" w14:ky="0" w14:algn="tl">
                                  <w14:srgbClr w14:val="000000">
                                    <w14:alpha w14:val="60000"/>
                                  </w14:srgbClr>
                                </w14:shadow>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32"/>
                                <w14:shadow w14:blurRad="50800" w14:dist="38100" w14:dir="2700000" w14:sx="100000" w14:sy="100000" w14:kx="0" w14:ky="0" w14:algn="tl">
                                  <w14:srgbClr w14:val="000000">
                                    <w14:alpha w14:val="60000"/>
                                  </w14:srgbClr>
                                </w14:shadow>
                              </w:rPr>
                            </w:pPr>
                            <w:r w:rsidRPr="00547943">
                              <w:rPr>
                                <w:rFonts w:ascii="Bookman Old Style" w:hAnsi="Bookman Old Style"/>
                                <w:b/>
                                <w:noProof/>
                                <w:sz w:val="32"/>
                                <w14:shadow w14:blurRad="50800" w14:dist="38100" w14:dir="2700000" w14:sx="100000" w14:sy="100000" w14:kx="0" w14:ky="0" w14:algn="tl">
                                  <w14:srgbClr w14:val="000000">
                                    <w14:alpha w14:val="60000"/>
                                  </w14:srgbClr>
                                </w14:shadow>
                              </w:rPr>
                              <w:drawing>
                                <wp:inline distT="0" distB="0" distL="0" distR="0" wp14:anchorId="0C6DB19F" wp14:editId="6743CBEB">
                                  <wp:extent cx="2324100" cy="2447925"/>
                                  <wp:effectExtent l="19050" t="0" r="0" b="0"/>
                                  <wp:docPr id="11" name="Picture 11" descr="LogoRevalOct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RevalOct2003"/>
                                          <pic:cNvPicPr>
                                            <a:picLocks noChangeAspect="1" noChangeArrowheads="1"/>
                                          </pic:cNvPicPr>
                                        </pic:nvPicPr>
                                        <pic:blipFill>
                                          <a:blip r:embed="rId13"/>
                                          <a:srcRect/>
                                          <a:stretch>
                                            <a:fillRect/>
                                          </a:stretch>
                                        </pic:blipFill>
                                        <pic:spPr bwMode="auto">
                                          <a:xfrm>
                                            <a:off x="0" y="0"/>
                                            <a:ext cx="2324100" cy="2447925"/>
                                          </a:xfrm>
                                          <a:prstGeom prst="rect">
                                            <a:avLst/>
                                          </a:prstGeom>
                                          <a:noFill/>
                                          <a:ln w="9525">
                                            <a:noFill/>
                                            <a:miter lim="800000"/>
                                            <a:headEnd/>
                                            <a:tailEnd/>
                                          </a:ln>
                                        </pic:spPr>
                                      </pic:pic>
                                    </a:graphicData>
                                  </a:graphic>
                                </wp:inline>
                              </w:drawing>
                            </w:r>
                          </w:p>
                          <w:p w:rsidR="00A80A3A" w:rsidRPr="00AE6078" w:rsidRDefault="00A80A3A" w:rsidP="002B78A7">
                            <w:pPr>
                              <w:pStyle w:val="Caption"/>
                              <w:pBdr>
                                <w:left w:val="single" w:sz="18" w:space="0" w:color="000000"/>
                              </w:pBdr>
                              <w:rPr>
                                <w:rFonts w:ascii="Arial Black" w:hAnsi="Arial Black"/>
                                <w:color w:val="FF0000"/>
                                <w:sz w:val="24"/>
                                <w:szCs w:val="24"/>
                              </w:rPr>
                            </w:pPr>
                            <w:r>
                              <w:rPr>
                                <w:rFonts w:ascii="Arial Black" w:hAnsi="Arial Black"/>
                                <w:color w:val="FF0000"/>
                                <w:sz w:val="24"/>
                                <w:szCs w:val="24"/>
                              </w:rPr>
                              <w:t>Thursday, March 22, 2018</w:t>
                            </w: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32"/>
                                <w14:shadow w14:blurRad="50800" w14:dist="38100" w14:dir="2700000" w14:sx="100000" w14:sy="100000" w14:kx="0" w14:ky="0" w14:algn="tl">
                                  <w14:srgbClr w14:val="000000">
                                    <w14:alpha w14:val="60000"/>
                                  </w14:srgbClr>
                                </w14:shadow>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32"/>
                                <w14:shadow w14:blurRad="50800" w14:dist="38100" w14:dir="2700000" w14:sx="100000" w14:sy="100000" w14:kx="0" w14:ky="0" w14:algn="tl">
                                  <w14:srgbClr w14:val="000000">
                                    <w14:alpha w14:val="60000"/>
                                  </w14:srgbClr>
                                </w14:shadow>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32"/>
                                <w14:shadow w14:blurRad="50800" w14:dist="38100" w14:dir="2700000" w14:sx="100000" w14:sy="100000" w14:kx="0" w14:ky="0" w14:algn="tl">
                                  <w14:srgbClr w14:val="000000">
                                    <w14:alpha w14:val="60000"/>
                                  </w14:srgbClr>
                                </w14:shadow>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Cs w:val="24"/>
                                <w14:shadow w14:blurRad="50800" w14:dist="38100" w14:dir="2700000" w14:sx="100000" w14:sy="100000" w14:kx="0" w14:ky="0" w14:algn="tl">
                                  <w14:srgbClr w14:val="000000">
                                    <w14:alpha w14:val="60000"/>
                                  </w14:srgbClr>
                                </w14:shadow>
                              </w:rPr>
                            </w:pPr>
                            <w:r w:rsidRPr="00547943">
                              <w:rPr>
                                <w:rFonts w:ascii="Bookman Old Style" w:hAnsi="Bookman Old Style"/>
                                <w:b/>
                                <w:szCs w:val="24"/>
                                <w14:shadow w14:blurRad="50800" w14:dist="38100" w14:dir="2700000" w14:sx="100000" w14:sy="100000" w14:kx="0" w14:ky="0" w14:algn="tl">
                                  <w14:srgbClr w14:val="000000">
                                    <w14:alpha w14:val="60000"/>
                                  </w14:srgbClr>
                                </w14:shadow>
                              </w:rPr>
                              <w:t>470 Capitol Avenue</w:t>
                            </w: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Cs w:val="24"/>
                                <w14:shadow w14:blurRad="50800" w14:dist="38100" w14:dir="2700000" w14:sx="100000" w14:sy="100000" w14:kx="0" w14:ky="0" w14:algn="tl">
                                  <w14:srgbClr w14:val="000000">
                                    <w14:alpha w14:val="60000"/>
                                  </w14:srgbClr>
                                </w14:shadow>
                              </w:rPr>
                            </w:pPr>
                            <w:r w:rsidRPr="00547943">
                              <w:rPr>
                                <w:rFonts w:ascii="Bookman Old Style" w:hAnsi="Bookman Old Style"/>
                                <w:b/>
                                <w:szCs w:val="24"/>
                                <w14:shadow w14:blurRad="50800" w14:dist="38100" w14:dir="2700000" w14:sx="100000" w14:sy="100000" w14:kx="0" w14:ky="0" w14:algn="tl">
                                  <w14:srgbClr w14:val="000000">
                                    <w14:alpha w14:val="60000"/>
                                  </w14:srgbClr>
                                </w14:shadow>
                              </w:rPr>
                              <w:t>Conference Room C</w:t>
                            </w: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20"/>
                                <w14:shadow w14:blurRad="50800" w14:dist="38100" w14:dir="2700000" w14:sx="100000" w14:sy="100000" w14:kx="0" w14:ky="0" w14:algn="tl">
                                  <w14:srgbClr w14:val="000000">
                                    <w14:alpha w14:val="60000"/>
                                  </w14:srgbClr>
                                </w14:shadow>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20"/>
                                <w14:shadow w14:blurRad="50800" w14:dist="38100" w14:dir="2700000" w14:sx="100000" w14:sy="100000" w14:kx="0" w14:ky="0" w14:algn="tl">
                                  <w14:srgbClr w14:val="000000">
                                    <w14:alpha w14:val="60000"/>
                                  </w14:srgbClr>
                                </w14:shadow>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20"/>
                                <w14:shadow w14:blurRad="50800" w14:dist="38100" w14:dir="2700000" w14:sx="100000" w14:sy="100000" w14:kx="0" w14:ky="0" w14:algn="tl">
                                  <w14:srgbClr w14:val="000000">
                                    <w14:alpha w14:val="60000"/>
                                  </w14:srgbClr>
                                </w14:shadow>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20"/>
                                <w14:shadow w14:blurRad="50800" w14:dist="38100" w14:dir="2700000" w14:sx="100000" w14:sy="100000" w14:kx="0" w14:ky="0" w14:algn="tl">
                                  <w14:srgbClr w14:val="000000">
                                    <w14:alpha w14:val="60000"/>
                                  </w14:srgbClr>
                                </w14:shadow>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20"/>
                                <w14:shadow w14:blurRad="50800" w14:dist="38100" w14:dir="2700000" w14:sx="100000" w14:sy="100000" w14:kx="0" w14:ky="0" w14:algn="tl">
                                  <w14:srgbClr w14:val="000000">
                                    <w14:alpha w14:val="60000"/>
                                  </w14:srgbClr>
                                </w14:shadow>
                              </w:rPr>
                            </w:pPr>
                            <w:r w:rsidRPr="00547943">
                              <w:rPr>
                                <w:rFonts w:ascii="Bookman Old Style" w:hAnsi="Bookman Old Style"/>
                                <w:b/>
                                <w:noProof/>
                                <w:sz w:val="20"/>
                                <w14:shadow w14:blurRad="50800" w14:dist="38100" w14:dir="2700000" w14:sx="100000" w14:sy="100000" w14:kx="0" w14:ky="0" w14:algn="tl">
                                  <w14:srgbClr w14:val="000000">
                                    <w14:alpha w14:val="60000"/>
                                  </w14:srgbClr>
                                </w14:shadow>
                              </w:rPr>
                              <w:drawing>
                                <wp:inline distT="0" distB="0" distL="0" distR="0" wp14:anchorId="2EF2F3B1" wp14:editId="397B8C17">
                                  <wp:extent cx="861004" cy="627434"/>
                                  <wp:effectExtent l="1905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861004" cy="627434"/>
                                          </a:xfrm>
                                          <a:prstGeom prst="rect">
                                            <a:avLst/>
                                          </a:prstGeom>
                                          <a:noFill/>
                                          <a:ln w="9525">
                                            <a:noFill/>
                                            <a:miter lim="800000"/>
                                            <a:headEnd/>
                                            <a:tailEnd/>
                                          </a:ln>
                                        </pic:spPr>
                                      </pic:pic>
                                    </a:graphicData>
                                  </a:graphic>
                                </wp:inline>
                              </w:drawing>
                            </w: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20"/>
                                <w14:shadow w14:blurRad="50800" w14:dist="38100" w14:dir="2700000" w14:sx="100000" w14:sy="100000" w14:kx="0" w14:ky="0" w14:algn="tl">
                                  <w14:srgbClr w14:val="000000">
                                    <w14:alpha w14:val="60000"/>
                                  </w14:srgbClr>
                                </w14:shadow>
                              </w:rPr>
                            </w:pPr>
                          </w:p>
                          <w:p w:rsidR="00A80A3A" w:rsidRDefault="00A80A3A" w:rsidP="002B78A7">
                            <w:pPr>
                              <w:pStyle w:val="Heading3"/>
                              <w:pBdr>
                                <w:top w:val="single" w:sz="18" w:space="0" w:color="000000"/>
                                <w:left w:val="single" w:sz="18" w:space="0" w:color="000000"/>
                              </w:pBdr>
                              <w:rPr>
                                <w:sz w:val="24"/>
                              </w:rPr>
                            </w:pPr>
                            <w:r>
                              <w:rPr>
                                <w:sz w:val="24"/>
                              </w:rPr>
                              <w:t>STATE OF CONNECTICUT</w:t>
                            </w:r>
                          </w:p>
                          <w:p w:rsidR="00A80A3A"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sz w:val="22"/>
                              </w:rPr>
                            </w:pPr>
                            <w:r>
                              <w:rPr>
                                <w:rFonts w:ascii="Bookman Old Style" w:hAnsi="Bookman Old Style"/>
                                <w:sz w:val="22"/>
                              </w:rPr>
                              <w:t>Office of Policy and Management</w:t>
                            </w:r>
                          </w:p>
                          <w:p w:rsidR="00A80A3A"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sz w:val="22"/>
                              </w:rPr>
                            </w:pPr>
                            <w:r>
                              <w:rPr>
                                <w:rFonts w:ascii="Bookman Old Style" w:hAnsi="Bookman Old Style"/>
                                <w:sz w:val="22"/>
                              </w:rPr>
                              <w:t xml:space="preserve">Comprehensive Planning &amp; Intergovernmental Policy Division </w:t>
                            </w:r>
                          </w:p>
                          <w:p w:rsidR="00A80A3A"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sz w:val="22"/>
                              </w:rPr>
                            </w:pPr>
                            <w:smartTag w:uri="urn:schemas-microsoft-com:office:smarttags" w:element="Street">
                              <w:smartTag w:uri="urn:schemas-microsoft-com:office:smarttags" w:element="address">
                                <w:r>
                                  <w:rPr>
                                    <w:rFonts w:ascii="Bookman Old Style" w:hAnsi="Bookman Old Style"/>
                                    <w:sz w:val="22"/>
                                  </w:rPr>
                                  <w:t>450 Capitol Ave.</w:t>
                                </w:r>
                              </w:smartTag>
                            </w:smartTag>
                            <w:r>
                              <w:rPr>
                                <w:rFonts w:ascii="Bookman Old Style" w:hAnsi="Bookman Old Style"/>
                                <w:sz w:val="22"/>
                              </w:rPr>
                              <w:t xml:space="preserve"> - MS#54FOR</w:t>
                            </w:r>
                          </w:p>
                          <w:p w:rsidR="00A80A3A" w:rsidRDefault="00A80A3A" w:rsidP="002B78A7">
                            <w:pPr>
                              <w:pBdr>
                                <w:top w:val="single" w:sz="18" w:space="0" w:color="000000"/>
                                <w:left w:val="single" w:sz="18" w:space="0" w:color="000000"/>
                                <w:bottom w:val="single" w:sz="18" w:space="1" w:color="000000"/>
                                <w:right w:val="single" w:sz="18" w:space="4" w:color="000000"/>
                              </w:pBdr>
                              <w:jc w:val="center"/>
                            </w:pPr>
                            <w:smartTag w:uri="urn:schemas-microsoft-com:office:smarttags" w:element="place">
                              <w:smartTag w:uri="urn:schemas-microsoft-com:office:smarttags" w:element="City">
                                <w:r>
                                  <w:rPr>
                                    <w:rFonts w:ascii="Bookman Old Style" w:hAnsi="Bookman Old Style"/>
                                    <w:sz w:val="22"/>
                                  </w:rPr>
                                  <w:t>Hartford</w:t>
                                </w:r>
                              </w:smartTag>
                              <w:r>
                                <w:rPr>
                                  <w:rFonts w:ascii="Bookman Old Style" w:hAnsi="Bookman Old Style"/>
                                  <w:sz w:val="22"/>
                                </w:rPr>
                                <w:t xml:space="preserve">, </w:t>
                              </w:r>
                              <w:smartTag w:uri="urn:schemas-microsoft-com:office:smarttags" w:element="State">
                                <w:r>
                                  <w:rPr>
                                    <w:rFonts w:ascii="Bookman Old Style" w:hAnsi="Bookman Old Style"/>
                                    <w:sz w:val="22"/>
                                  </w:rPr>
                                  <w:t>CT</w:t>
                                </w:r>
                              </w:smartTag>
                              <w:r>
                                <w:rPr>
                                  <w:rFonts w:ascii="Bookman Old Style" w:hAnsi="Bookman Old Style"/>
                                  <w:sz w:val="22"/>
                                </w:rPr>
                                <w:t xml:space="preserve"> </w:t>
                              </w:r>
                              <w:smartTag w:uri="urn:schemas-microsoft-com:office:smarttags" w:element="PostalCode">
                                <w:r>
                                  <w:rPr>
                                    <w:rFonts w:ascii="Bookman Old Style" w:hAnsi="Bookman Old Style"/>
                                    <w:sz w:val="22"/>
                                  </w:rPr>
                                  <w:t>06106-1379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A782A" id="Text Box 40" o:spid="_x0000_s1029" type="#_x0000_t202" style="position:absolute;margin-left:509.25pt;margin-top:21.3pt;width:226.5pt;height:55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HThw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" stroked="f">
                <v:textbox>
                  <w:txbxContent>
                    <w:p w:rsidR="00A80A3A" w:rsidRPr="00547943" w:rsidRDefault="00A80A3A" w:rsidP="002B78A7">
                      <w:pPr>
                        <w:pStyle w:val="Heading5"/>
                        <w:pBdr>
                          <w:top w:val="single" w:sz="18" w:space="0" w:color="000000"/>
                          <w:left w:val="single" w:sz="18" w:space="0" w:color="000000"/>
                        </w:pBdr>
                        <w:rPr>
                          <w:color w:val="0000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32"/>
                          <w14:shadow w14:blurRad="50800" w14:dist="38100" w14:dir="2700000" w14:sx="100000" w14:sy="100000" w14:kx="0" w14:ky="0" w14:algn="tl">
                            <w14:srgbClr w14:val="000000">
                              <w14:alpha w14:val="60000"/>
                            </w14:srgbClr>
                          </w14:shadow>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32"/>
                          <w14:shadow w14:blurRad="50800" w14:dist="38100" w14:dir="2700000" w14:sx="100000" w14:sy="100000" w14:kx="0" w14:ky="0" w14:algn="tl">
                            <w14:srgbClr w14:val="000000">
                              <w14:alpha w14:val="60000"/>
                            </w14:srgbClr>
                          </w14:shadow>
                        </w:rPr>
                      </w:pPr>
                      <w:r w:rsidRPr="00547943">
                        <w:rPr>
                          <w:rFonts w:ascii="Bookman Old Style" w:hAnsi="Bookman Old Style"/>
                          <w:b/>
                          <w:noProof/>
                          <w:sz w:val="32"/>
                          <w14:shadow w14:blurRad="50800" w14:dist="38100" w14:dir="2700000" w14:sx="100000" w14:sy="100000" w14:kx="0" w14:ky="0" w14:algn="tl">
                            <w14:srgbClr w14:val="000000">
                              <w14:alpha w14:val="60000"/>
                            </w14:srgbClr>
                          </w14:shadow>
                        </w:rPr>
                        <w:drawing>
                          <wp:inline distT="0" distB="0" distL="0" distR="0" wp14:anchorId="0C6DB19F" wp14:editId="6743CBEB">
                            <wp:extent cx="2324100" cy="2447925"/>
                            <wp:effectExtent l="19050" t="0" r="0" b="0"/>
                            <wp:docPr id="11" name="Picture 11" descr="LogoRevalOct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RevalOct2003"/>
                                    <pic:cNvPicPr>
                                      <a:picLocks noChangeAspect="1" noChangeArrowheads="1"/>
                                    </pic:cNvPicPr>
                                  </pic:nvPicPr>
                                  <pic:blipFill>
                                    <a:blip r:embed="rId15"/>
                                    <a:srcRect/>
                                    <a:stretch>
                                      <a:fillRect/>
                                    </a:stretch>
                                  </pic:blipFill>
                                  <pic:spPr bwMode="auto">
                                    <a:xfrm>
                                      <a:off x="0" y="0"/>
                                      <a:ext cx="2324100" cy="2447925"/>
                                    </a:xfrm>
                                    <a:prstGeom prst="rect">
                                      <a:avLst/>
                                    </a:prstGeom>
                                    <a:noFill/>
                                    <a:ln w="9525">
                                      <a:noFill/>
                                      <a:miter lim="800000"/>
                                      <a:headEnd/>
                                      <a:tailEnd/>
                                    </a:ln>
                                  </pic:spPr>
                                </pic:pic>
                              </a:graphicData>
                            </a:graphic>
                          </wp:inline>
                        </w:drawing>
                      </w:r>
                    </w:p>
                    <w:p w:rsidR="00A80A3A" w:rsidRPr="00AE6078" w:rsidRDefault="00A80A3A" w:rsidP="002B78A7">
                      <w:pPr>
                        <w:pStyle w:val="Caption"/>
                        <w:pBdr>
                          <w:left w:val="single" w:sz="18" w:space="0" w:color="000000"/>
                        </w:pBdr>
                        <w:rPr>
                          <w:rFonts w:ascii="Arial Black" w:hAnsi="Arial Black"/>
                          <w:color w:val="FF0000"/>
                          <w:sz w:val="24"/>
                          <w:szCs w:val="24"/>
                        </w:rPr>
                      </w:pPr>
                      <w:r>
                        <w:rPr>
                          <w:rFonts w:ascii="Arial Black" w:hAnsi="Arial Black"/>
                          <w:color w:val="FF0000"/>
                          <w:sz w:val="24"/>
                          <w:szCs w:val="24"/>
                        </w:rPr>
                        <w:t>Thursday, March 22, 2018</w:t>
                      </w: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32"/>
                          <w14:shadow w14:blurRad="50800" w14:dist="38100" w14:dir="2700000" w14:sx="100000" w14:sy="100000" w14:kx="0" w14:ky="0" w14:algn="tl">
                            <w14:srgbClr w14:val="000000">
                              <w14:alpha w14:val="60000"/>
                            </w14:srgbClr>
                          </w14:shadow>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32"/>
                          <w14:shadow w14:blurRad="50800" w14:dist="38100" w14:dir="2700000" w14:sx="100000" w14:sy="100000" w14:kx="0" w14:ky="0" w14:algn="tl">
                            <w14:srgbClr w14:val="000000">
                              <w14:alpha w14:val="60000"/>
                            </w14:srgbClr>
                          </w14:shadow>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32"/>
                          <w14:shadow w14:blurRad="50800" w14:dist="38100" w14:dir="2700000" w14:sx="100000" w14:sy="100000" w14:kx="0" w14:ky="0" w14:algn="tl">
                            <w14:srgbClr w14:val="000000">
                              <w14:alpha w14:val="60000"/>
                            </w14:srgbClr>
                          </w14:shadow>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Cs w:val="24"/>
                          <w14:shadow w14:blurRad="50800" w14:dist="38100" w14:dir="2700000" w14:sx="100000" w14:sy="100000" w14:kx="0" w14:ky="0" w14:algn="tl">
                            <w14:srgbClr w14:val="000000">
                              <w14:alpha w14:val="60000"/>
                            </w14:srgbClr>
                          </w14:shadow>
                        </w:rPr>
                      </w:pPr>
                      <w:r w:rsidRPr="00547943">
                        <w:rPr>
                          <w:rFonts w:ascii="Bookman Old Style" w:hAnsi="Bookman Old Style"/>
                          <w:b/>
                          <w:szCs w:val="24"/>
                          <w14:shadow w14:blurRad="50800" w14:dist="38100" w14:dir="2700000" w14:sx="100000" w14:sy="100000" w14:kx="0" w14:ky="0" w14:algn="tl">
                            <w14:srgbClr w14:val="000000">
                              <w14:alpha w14:val="60000"/>
                            </w14:srgbClr>
                          </w14:shadow>
                        </w:rPr>
                        <w:t>470 Capitol Avenue</w:t>
                      </w: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Cs w:val="24"/>
                          <w14:shadow w14:blurRad="50800" w14:dist="38100" w14:dir="2700000" w14:sx="100000" w14:sy="100000" w14:kx="0" w14:ky="0" w14:algn="tl">
                            <w14:srgbClr w14:val="000000">
                              <w14:alpha w14:val="60000"/>
                            </w14:srgbClr>
                          </w14:shadow>
                        </w:rPr>
                      </w:pPr>
                      <w:r w:rsidRPr="00547943">
                        <w:rPr>
                          <w:rFonts w:ascii="Bookman Old Style" w:hAnsi="Bookman Old Style"/>
                          <w:b/>
                          <w:szCs w:val="24"/>
                          <w14:shadow w14:blurRad="50800" w14:dist="38100" w14:dir="2700000" w14:sx="100000" w14:sy="100000" w14:kx="0" w14:ky="0" w14:algn="tl">
                            <w14:srgbClr w14:val="000000">
                              <w14:alpha w14:val="60000"/>
                            </w14:srgbClr>
                          </w14:shadow>
                        </w:rPr>
                        <w:t>Conference Room C</w:t>
                      </w: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20"/>
                          <w14:shadow w14:blurRad="50800" w14:dist="38100" w14:dir="2700000" w14:sx="100000" w14:sy="100000" w14:kx="0" w14:ky="0" w14:algn="tl">
                            <w14:srgbClr w14:val="000000">
                              <w14:alpha w14:val="60000"/>
                            </w14:srgbClr>
                          </w14:shadow>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20"/>
                          <w14:shadow w14:blurRad="50800" w14:dist="38100" w14:dir="2700000" w14:sx="100000" w14:sy="100000" w14:kx="0" w14:ky="0" w14:algn="tl">
                            <w14:srgbClr w14:val="000000">
                              <w14:alpha w14:val="60000"/>
                            </w14:srgbClr>
                          </w14:shadow>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20"/>
                          <w14:shadow w14:blurRad="50800" w14:dist="38100" w14:dir="2700000" w14:sx="100000" w14:sy="100000" w14:kx="0" w14:ky="0" w14:algn="tl">
                            <w14:srgbClr w14:val="000000">
                              <w14:alpha w14:val="60000"/>
                            </w14:srgbClr>
                          </w14:shadow>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20"/>
                          <w14:shadow w14:blurRad="50800" w14:dist="38100" w14:dir="2700000" w14:sx="100000" w14:sy="100000" w14:kx="0" w14:ky="0" w14:algn="tl">
                            <w14:srgbClr w14:val="000000">
                              <w14:alpha w14:val="60000"/>
                            </w14:srgbClr>
                          </w14:shadow>
                        </w:rPr>
                      </w:pP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20"/>
                          <w14:shadow w14:blurRad="50800" w14:dist="38100" w14:dir="2700000" w14:sx="100000" w14:sy="100000" w14:kx="0" w14:ky="0" w14:algn="tl">
                            <w14:srgbClr w14:val="000000">
                              <w14:alpha w14:val="60000"/>
                            </w14:srgbClr>
                          </w14:shadow>
                        </w:rPr>
                      </w:pPr>
                      <w:r w:rsidRPr="00547943">
                        <w:rPr>
                          <w:rFonts w:ascii="Bookman Old Style" w:hAnsi="Bookman Old Style"/>
                          <w:b/>
                          <w:noProof/>
                          <w:sz w:val="20"/>
                          <w14:shadow w14:blurRad="50800" w14:dist="38100" w14:dir="2700000" w14:sx="100000" w14:sy="100000" w14:kx="0" w14:ky="0" w14:algn="tl">
                            <w14:srgbClr w14:val="000000">
                              <w14:alpha w14:val="60000"/>
                            </w14:srgbClr>
                          </w14:shadow>
                        </w:rPr>
                        <w:drawing>
                          <wp:inline distT="0" distB="0" distL="0" distR="0" wp14:anchorId="2EF2F3B1" wp14:editId="397B8C17">
                            <wp:extent cx="861004" cy="627434"/>
                            <wp:effectExtent l="1905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861004" cy="627434"/>
                                    </a:xfrm>
                                    <a:prstGeom prst="rect">
                                      <a:avLst/>
                                    </a:prstGeom>
                                    <a:noFill/>
                                    <a:ln w="9525">
                                      <a:noFill/>
                                      <a:miter lim="800000"/>
                                      <a:headEnd/>
                                      <a:tailEnd/>
                                    </a:ln>
                                  </pic:spPr>
                                </pic:pic>
                              </a:graphicData>
                            </a:graphic>
                          </wp:inline>
                        </w:drawing>
                      </w:r>
                    </w:p>
                    <w:p w:rsidR="00A80A3A" w:rsidRPr="00547943"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b/>
                          <w:sz w:val="20"/>
                          <w14:shadow w14:blurRad="50800" w14:dist="38100" w14:dir="2700000" w14:sx="100000" w14:sy="100000" w14:kx="0" w14:ky="0" w14:algn="tl">
                            <w14:srgbClr w14:val="000000">
                              <w14:alpha w14:val="60000"/>
                            </w14:srgbClr>
                          </w14:shadow>
                        </w:rPr>
                      </w:pPr>
                    </w:p>
                    <w:p w:rsidR="00A80A3A" w:rsidRDefault="00A80A3A" w:rsidP="002B78A7">
                      <w:pPr>
                        <w:pStyle w:val="Heading3"/>
                        <w:pBdr>
                          <w:top w:val="single" w:sz="18" w:space="0" w:color="000000"/>
                          <w:left w:val="single" w:sz="18" w:space="0" w:color="000000"/>
                        </w:pBdr>
                        <w:rPr>
                          <w:sz w:val="24"/>
                        </w:rPr>
                      </w:pPr>
                      <w:r>
                        <w:rPr>
                          <w:sz w:val="24"/>
                        </w:rPr>
                        <w:t>STATE OF CONNECTICUT</w:t>
                      </w:r>
                    </w:p>
                    <w:p w:rsidR="00A80A3A"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sz w:val="22"/>
                        </w:rPr>
                      </w:pPr>
                      <w:r>
                        <w:rPr>
                          <w:rFonts w:ascii="Bookman Old Style" w:hAnsi="Bookman Old Style"/>
                          <w:sz w:val="22"/>
                        </w:rPr>
                        <w:t>Office of Policy and Management</w:t>
                      </w:r>
                    </w:p>
                    <w:p w:rsidR="00A80A3A"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sz w:val="22"/>
                        </w:rPr>
                      </w:pPr>
                      <w:r>
                        <w:rPr>
                          <w:rFonts w:ascii="Bookman Old Style" w:hAnsi="Bookman Old Style"/>
                          <w:sz w:val="22"/>
                        </w:rPr>
                        <w:t xml:space="preserve">Comprehensive Planning &amp; Intergovernmental Policy Division </w:t>
                      </w:r>
                    </w:p>
                    <w:p w:rsidR="00A80A3A" w:rsidRDefault="00A80A3A" w:rsidP="002B78A7">
                      <w:pPr>
                        <w:pBdr>
                          <w:top w:val="single" w:sz="18" w:space="0" w:color="000000"/>
                          <w:left w:val="single" w:sz="18" w:space="0" w:color="000000"/>
                          <w:bottom w:val="single" w:sz="18" w:space="1" w:color="000000"/>
                          <w:right w:val="single" w:sz="18" w:space="4" w:color="000000"/>
                        </w:pBdr>
                        <w:jc w:val="center"/>
                        <w:rPr>
                          <w:rFonts w:ascii="Bookman Old Style" w:hAnsi="Bookman Old Style"/>
                          <w:sz w:val="22"/>
                        </w:rPr>
                      </w:pPr>
                      <w:smartTag w:uri="urn:schemas-microsoft-com:office:smarttags" w:element="Street">
                        <w:smartTag w:uri="urn:schemas-microsoft-com:office:smarttags" w:element="address">
                          <w:r>
                            <w:rPr>
                              <w:rFonts w:ascii="Bookman Old Style" w:hAnsi="Bookman Old Style"/>
                              <w:sz w:val="22"/>
                            </w:rPr>
                            <w:t>450 Capitol Ave.</w:t>
                          </w:r>
                        </w:smartTag>
                      </w:smartTag>
                      <w:r>
                        <w:rPr>
                          <w:rFonts w:ascii="Bookman Old Style" w:hAnsi="Bookman Old Style"/>
                          <w:sz w:val="22"/>
                        </w:rPr>
                        <w:t xml:space="preserve"> - MS#54FOR</w:t>
                      </w:r>
                    </w:p>
                    <w:p w:rsidR="00A80A3A" w:rsidRDefault="00A80A3A" w:rsidP="002B78A7">
                      <w:pPr>
                        <w:pBdr>
                          <w:top w:val="single" w:sz="18" w:space="0" w:color="000000"/>
                          <w:left w:val="single" w:sz="18" w:space="0" w:color="000000"/>
                          <w:bottom w:val="single" w:sz="18" w:space="1" w:color="000000"/>
                          <w:right w:val="single" w:sz="18" w:space="4" w:color="000000"/>
                        </w:pBdr>
                        <w:jc w:val="center"/>
                      </w:pPr>
                      <w:smartTag w:uri="urn:schemas-microsoft-com:office:smarttags" w:element="place">
                        <w:smartTag w:uri="urn:schemas-microsoft-com:office:smarttags" w:element="City">
                          <w:r>
                            <w:rPr>
                              <w:rFonts w:ascii="Bookman Old Style" w:hAnsi="Bookman Old Style"/>
                              <w:sz w:val="22"/>
                            </w:rPr>
                            <w:t>Hartford</w:t>
                          </w:r>
                        </w:smartTag>
                        <w:r>
                          <w:rPr>
                            <w:rFonts w:ascii="Bookman Old Style" w:hAnsi="Bookman Old Style"/>
                            <w:sz w:val="22"/>
                          </w:rPr>
                          <w:t xml:space="preserve">, </w:t>
                        </w:r>
                        <w:smartTag w:uri="urn:schemas-microsoft-com:office:smarttags" w:element="State">
                          <w:r>
                            <w:rPr>
                              <w:rFonts w:ascii="Bookman Old Style" w:hAnsi="Bookman Old Style"/>
                              <w:sz w:val="22"/>
                            </w:rPr>
                            <w:t>CT</w:t>
                          </w:r>
                        </w:smartTag>
                        <w:r>
                          <w:rPr>
                            <w:rFonts w:ascii="Bookman Old Style" w:hAnsi="Bookman Old Style"/>
                            <w:sz w:val="22"/>
                          </w:rPr>
                          <w:t xml:space="preserve"> </w:t>
                        </w:r>
                        <w:smartTag w:uri="urn:schemas-microsoft-com:office:smarttags" w:element="PostalCode">
                          <w:r>
                            <w:rPr>
                              <w:rFonts w:ascii="Bookman Old Style" w:hAnsi="Bookman Old Style"/>
                              <w:sz w:val="22"/>
                            </w:rPr>
                            <w:t>06106-1379</w:t>
                          </w:r>
                        </w:smartTag>
                      </w:smartTag>
                    </w:p>
                  </w:txbxContent>
                </v:textbox>
                <w10:wrap type="through" anchory="page"/>
                <w10:anchorlock/>
              </v:shape>
            </w:pict>
          </mc:Fallback>
        </mc:AlternateContent>
      </w:r>
      <w:r w:rsidR="00ED755A">
        <w:rPr>
          <w:szCs w:val="20"/>
        </w:rPr>
        <w:br w:type="page"/>
      </w:r>
      <w:r w:rsidR="0006256D">
        <w:rPr>
          <w:noProof/>
          <w:szCs w:val="20"/>
        </w:rPr>
        <w:lastRenderedPageBreak/>
        <mc:AlternateContent>
          <mc:Choice Requires="wps">
            <w:drawing>
              <wp:anchor distT="0" distB="0" distL="114300" distR="114300" simplePos="0" relativeHeight="251671040" behindDoc="0" locked="0" layoutInCell="1" allowOverlap="1" wp14:anchorId="6A5D80F8" wp14:editId="2029A7D3">
                <wp:simplePos x="0" y="0"/>
                <wp:positionH relativeFrom="column">
                  <wp:posOffset>3105150</wp:posOffset>
                </wp:positionH>
                <wp:positionV relativeFrom="paragraph">
                  <wp:posOffset>-733425</wp:posOffset>
                </wp:positionV>
                <wp:extent cx="2855595" cy="6924675"/>
                <wp:effectExtent l="19050" t="19050" r="20955" b="2857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6924675"/>
                        </a:xfrm>
                        <a:prstGeom prst="rect">
                          <a:avLst/>
                        </a:prstGeom>
                        <a:solidFill>
                          <a:srgbClr val="FFFFFF"/>
                        </a:solidFill>
                        <a:ln w="28575">
                          <a:solidFill>
                            <a:srgbClr val="000000"/>
                          </a:solidFill>
                          <a:miter lim="800000"/>
                          <a:headEnd/>
                          <a:tailEnd/>
                        </a:ln>
                      </wps:spPr>
                      <wps:txbx>
                        <w:txbxContent>
                          <w:p w:rsidR="00A80A3A" w:rsidRPr="00ED16A5" w:rsidRDefault="00A80A3A" w:rsidP="00596A4C">
                            <w:pPr>
                              <w:pStyle w:val="Headline"/>
                              <w:spacing w:after="0"/>
                              <w:jc w:val="center"/>
                              <w:rPr>
                                <w:bCs/>
                                <w:szCs w:val="32"/>
                                <w:u w:val="single"/>
                              </w:rPr>
                            </w:pPr>
                            <w:r w:rsidRPr="00ED16A5">
                              <w:rPr>
                                <w:bCs/>
                                <w:szCs w:val="32"/>
                                <w:u w:val="single"/>
                              </w:rPr>
                              <w:t>Application Form</w:t>
                            </w:r>
                          </w:p>
                          <w:p w:rsidR="00A80A3A" w:rsidRDefault="00A80A3A" w:rsidP="00795B2E">
                            <w:pPr>
                              <w:pStyle w:val="Headline"/>
                              <w:spacing w:after="0"/>
                              <w:jc w:val="both"/>
                            </w:pPr>
                            <w:r>
                              <w:rPr>
                                <w:b w:val="0"/>
                                <w:bCs/>
                                <w:sz w:val="24"/>
                              </w:rPr>
                              <w:t xml:space="preserve">Each applicant must complete and return an application form to the Office of Policy and Management. The application </w:t>
                            </w:r>
                            <w:r w:rsidRPr="0006256D">
                              <w:rPr>
                                <w:bCs/>
                                <w:sz w:val="24"/>
                              </w:rPr>
                              <w:t>must be</w:t>
                            </w:r>
                            <w:r>
                              <w:rPr>
                                <w:b w:val="0"/>
                                <w:bCs/>
                                <w:sz w:val="24"/>
                              </w:rPr>
                              <w:t xml:space="preserve"> </w:t>
                            </w:r>
                            <w:r w:rsidRPr="0006256D">
                              <w:rPr>
                                <w:bCs/>
                                <w:sz w:val="24"/>
                              </w:rPr>
                              <w:t>received</w:t>
                            </w:r>
                            <w:r>
                              <w:rPr>
                                <w:b w:val="0"/>
                                <w:bCs/>
                                <w:sz w:val="24"/>
                              </w:rPr>
                              <w:t xml:space="preserve"> by OPM no later than </w:t>
                            </w:r>
                            <w:r>
                              <w:rPr>
                                <w:color w:val="FF0000"/>
                                <w:sz w:val="24"/>
                              </w:rPr>
                              <w:t>March 6, 2018.</w:t>
                            </w:r>
                          </w:p>
                          <w:p w:rsidR="00A80A3A" w:rsidRDefault="00A80A3A" w:rsidP="00795B2E">
                            <w:pPr>
                              <w:pStyle w:val="Headline"/>
                              <w:spacing w:after="0"/>
                              <w:rPr>
                                <w:b w:val="0"/>
                                <w:bCs/>
                                <w:sz w:val="24"/>
                              </w:rPr>
                            </w:pPr>
                          </w:p>
                          <w:p w:rsidR="00A80A3A" w:rsidRPr="00343A9A" w:rsidRDefault="00A80A3A" w:rsidP="00343A9A">
                            <w:pPr>
                              <w:pStyle w:val="Headline"/>
                              <w:spacing w:after="0"/>
                              <w:jc w:val="both"/>
                              <w:rPr>
                                <w:b w:val="0"/>
                                <w:bCs/>
                                <w:sz w:val="24"/>
                                <w:szCs w:val="24"/>
                              </w:rPr>
                            </w:pPr>
                            <w:r w:rsidRPr="00343A9A">
                              <w:rPr>
                                <w:b w:val="0"/>
                                <w:bCs/>
                                <w:sz w:val="24"/>
                                <w:szCs w:val="24"/>
                              </w:rPr>
                              <w:t>An application form is enclosed with this announcement.  Please make additional copies as needed. You may also download additional</w:t>
                            </w:r>
                            <w:r>
                              <w:rPr>
                                <w:b w:val="0"/>
                                <w:bCs/>
                                <w:sz w:val="24"/>
                                <w:szCs w:val="24"/>
                              </w:rPr>
                              <w:t xml:space="preserve"> </w:t>
                            </w:r>
                            <w:r w:rsidRPr="00343A9A">
                              <w:rPr>
                                <w:b w:val="0"/>
                                <w:bCs/>
                                <w:sz w:val="24"/>
                                <w:szCs w:val="24"/>
                              </w:rPr>
                              <w:t xml:space="preserve">applications from </w:t>
                            </w:r>
                            <w:hyperlink r:id="rId17" w:history="1">
                              <w:r w:rsidRPr="00343A9A">
                                <w:rPr>
                                  <w:rStyle w:val="Hyperlink"/>
                                  <w:b w:val="0"/>
                                  <w:bCs/>
                                  <w:sz w:val="24"/>
                                  <w:szCs w:val="24"/>
                                </w:rPr>
                                <w:t>www.ct.gov/opm</w:t>
                              </w:r>
                            </w:hyperlink>
                            <w:r w:rsidRPr="00343A9A">
                              <w:rPr>
                                <w:b w:val="0"/>
                                <w:bCs/>
                                <w:sz w:val="24"/>
                                <w:szCs w:val="24"/>
                              </w:rPr>
                              <w:t>,</w:t>
                            </w:r>
                            <w:r>
                              <w:rPr>
                                <w:b w:val="0"/>
                                <w:bCs/>
                                <w:sz w:val="24"/>
                                <w:szCs w:val="24"/>
                              </w:rPr>
                              <w:t xml:space="preserve"> </w:t>
                            </w:r>
                            <w:r w:rsidRPr="00343A9A">
                              <w:rPr>
                                <w:b w:val="0"/>
                                <w:bCs/>
                                <w:sz w:val="24"/>
                                <w:szCs w:val="24"/>
                              </w:rPr>
                              <w:t xml:space="preserve">under </w:t>
                            </w:r>
                            <w:r>
                              <w:rPr>
                                <w:b w:val="0"/>
                                <w:bCs/>
                                <w:sz w:val="24"/>
                                <w:szCs w:val="24"/>
                              </w:rPr>
                              <w:t>Comprehensive Planning &amp; Intergovernmental, Databases and Resources, then Certified Revaluation Employee Guidebook</w:t>
                            </w:r>
                            <w:r w:rsidRPr="00343A9A">
                              <w:rPr>
                                <w:b w:val="0"/>
                                <w:bCs/>
                                <w:sz w:val="24"/>
                                <w:szCs w:val="24"/>
                              </w:rPr>
                              <w:t>.</w:t>
                            </w:r>
                          </w:p>
                          <w:p w:rsidR="00A80A3A" w:rsidRDefault="00A80A3A" w:rsidP="00795B2E">
                            <w:pPr>
                              <w:pStyle w:val="Headline"/>
                              <w:spacing w:after="0"/>
                              <w:rPr>
                                <w:sz w:val="24"/>
                              </w:rPr>
                            </w:pPr>
                          </w:p>
                          <w:p w:rsidR="00A80A3A" w:rsidRDefault="00A80A3A" w:rsidP="00795B2E">
                            <w:pPr>
                              <w:pStyle w:val="Headline"/>
                              <w:spacing w:after="0"/>
                              <w:jc w:val="center"/>
                              <w:rPr>
                                <w:b w:val="0"/>
                                <w:bCs/>
                                <w:sz w:val="24"/>
                                <w:u w:val="single"/>
                              </w:rPr>
                            </w:pPr>
                            <w:r>
                              <w:rPr>
                                <w:u w:val="single"/>
                              </w:rPr>
                              <w:t>Mail Application</w:t>
                            </w:r>
                            <w:r>
                              <w:rPr>
                                <w:b w:val="0"/>
                                <w:bCs/>
                                <w:u w:val="single"/>
                              </w:rPr>
                              <w:t xml:space="preserve"> </w:t>
                            </w:r>
                            <w:r w:rsidRPr="00ED16A5">
                              <w:rPr>
                                <w:bCs/>
                                <w:u w:val="single"/>
                              </w:rPr>
                              <w:t>T</w:t>
                            </w:r>
                            <w:r>
                              <w:rPr>
                                <w:u w:val="single"/>
                              </w:rPr>
                              <w:t>o</w:t>
                            </w:r>
                            <w:r>
                              <w:rPr>
                                <w:b w:val="0"/>
                                <w:bCs/>
                                <w:sz w:val="24"/>
                                <w:u w:val="single"/>
                              </w:rPr>
                              <w:t>:</w:t>
                            </w:r>
                          </w:p>
                          <w:p w:rsidR="00A80A3A" w:rsidRDefault="00A80A3A" w:rsidP="00795B2E">
                            <w:pPr>
                              <w:pStyle w:val="Headline"/>
                              <w:spacing w:after="0"/>
                              <w:jc w:val="center"/>
                              <w:rPr>
                                <w:b w:val="0"/>
                                <w:bCs/>
                                <w:sz w:val="24"/>
                              </w:rPr>
                            </w:pPr>
                            <w:r>
                              <w:rPr>
                                <w:b w:val="0"/>
                                <w:bCs/>
                                <w:sz w:val="24"/>
                              </w:rPr>
                              <w:t>Office of Policy and Management</w:t>
                            </w:r>
                          </w:p>
                          <w:p w:rsidR="00A80A3A" w:rsidRDefault="00A80A3A" w:rsidP="00795B2E">
                            <w:pPr>
                              <w:pStyle w:val="Headline"/>
                              <w:spacing w:after="0"/>
                              <w:jc w:val="center"/>
                              <w:rPr>
                                <w:b w:val="0"/>
                                <w:bCs/>
                                <w:sz w:val="24"/>
                              </w:rPr>
                            </w:pPr>
                            <w:r>
                              <w:rPr>
                                <w:b w:val="0"/>
                                <w:bCs/>
                                <w:sz w:val="24"/>
                              </w:rPr>
                              <w:t>Comprehensive Planning &amp; Intergovernmental Policy Division (CPIP)</w:t>
                            </w:r>
                          </w:p>
                          <w:p w:rsidR="00A80A3A" w:rsidRDefault="00A80A3A" w:rsidP="00795B2E">
                            <w:pPr>
                              <w:pStyle w:val="Headline"/>
                              <w:spacing w:after="0"/>
                              <w:jc w:val="center"/>
                              <w:rPr>
                                <w:b w:val="0"/>
                                <w:bCs/>
                                <w:sz w:val="24"/>
                              </w:rPr>
                            </w:pPr>
                            <w:r>
                              <w:rPr>
                                <w:b w:val="0"/>
                                <w:bCs/>
                                <w:sz w:val="24"/>
                              </w:rPr>
                              <w:t>450 Capitol Avenue, MS #54FOR</w:t>
                            </w:r>
                          </w:p>
                          <w:p w:rsidR="00A80A3A" w:rsidRDefault="00A80A3A" w:rsidP="00795B2E">
                            <w:pPr>
                              <w:pStyle w:val="Headline"/>
                              <w:spacing w:after="0"/>
                              <w:jc w:val="center"/>
                              <w:rPr>
                                <w:b w:val="0"/>
                                <w:bCs/>
                                <w:sz w:val="24"/>
                              </w:rPr>
                            </w:pPr>
                            <w:r>
                              <w:rPr>
                                <w:b w:val="0"/>
                                <w:bCs/>
                                <w:sz w:val="24"/>
                              </w:rPr>
                              <w:t>Hartford, Connecticut 06106-1379</w:t>
                            </w:r>
                          </w:p>
                          <w:p w:rsidR="00A80A3A" w:rsidRDefault="00A80A3A" w:rsidP="00795B2E">
                            <w:pPr>
                              <w:pStyle w:val="Headline"/>
                              <w:spacing w:after="0"/>
                              <w:jc w:val="center"/>
                              <w:rPr>
                                <w:b w:val="0"/>
                                <w:bCs/>
                                <w:sz w:val="24"/>
                              </w:rPr>
                            </w:pPr>
                            <w:r>
                              <w:rPr>
                                <w:b w:val="0"/>
                                <w:bCs/>
                                <w:sz w:val="24"/>
                              </w:rPr>
                              <w:t>Attn: David Kalafa</w:t>
                            </w:r>
                          </w:p>
                          <w:p w:rsidR="00A80A3A" w:rsidRPr="00EC15A8" w:rsidRDefault="00A80A3A" w:rsidP="00795B2E">
                            <w:pPr>
                              <w:pStyle w:val="Headline"/>
                              <w:spacing w:after="0"/>
                              <w:rPr>
                                <w:b w:val="0"/>
                                <w:bCs/>
                                <w:sz w:val="18"/>
                                <w:szCs w:val="18"/>
                              </w:rPr>
                            </w:pPr>
                          </w:p>
                          <w:p w:rsidR="00A80A3A" w:rsidRDefault="00A80A3A" w:rsidP="00795B2E">
                            <w:pPr>
                              <w:pStyle w:val="Headline"/>
                              <w:spacing w:after="0"/>
                              <w:jc w:val="center"/>
                            </w:pPr>
                            <w:r>
                              <w:rPr>
                                <w:u w:val="single"/>
                              </w:rPr>
                              <w:t>Parking</w:t>
                            </w:r>
                          </w:p>
                          <w:p w:rsidR="00A80A3A" w:rsidRDefault="00A80A3A" w:rsidP="00795B2E">
                            <w:pPr>
                              <w:pStyle w:val="BodyText"/>
                              <w:spacing w:after="0"/>
                              <w:jc w:val="both"/>
                            </w:pPr>
                            <w:r>
                              <w:rPr>
                                <w:color w:val="000000"/>
                              </w:rPr>
                              <w:t>Parking is available in the designated</w:t>
                            </w:r>
                            <w:r>
                              <w:rPr>
                                <w:caps/>
                                <w:color w:val="000000"/>
                              </w:rPr>
                              <w:t xml:space="preserve"> </w:t>
                            </w:r>
                            <w:r w:rsidRPr="00B04D63">
                              <w:rPr>
                                <w:b/>
                                <w:caps/>
                                <w:color w:val="000000"/>
                              </w:rPr>
                              <w:t>P</w:t>
                            </w:r>
                            <w:r>
                              <w:rPr>
                                <w:b/>
                                <w:caps/>
                                <w:color w:val="000000"/>
                              </w:rPr>
                              <w:t>arking lot C- FOREST STREET</w:t>
                            </w:r>
                            <w:r>
                              <w:rPr>
                                <w:caps/>
                                <w:color w:val="000000"/>
                              </w:rPr>
                              <w:t>.</w:t>
                            </w:r>
                            <w:r>
                              <w:rPr>
                                <w:color w:val="000000"/>
                              </w:rPr>
                              <w:t xml:space="preserve">  Please allow additional time to park and take the shuttle bus from</w:t>
                            </w:r>
                            <w:r>
                              <w:t xml:space="preserve"> the parking lot to 410-470 Capitol Avenue complex. </w:t>
                            </w:r>
                          </w:p>
                          <w:p w:rsidR="00A80A3A" w:rsidRPr="008E36B3" w:rsidRDefault="00A80A3A" w:rsidP="00795B2E">
                            <w:pPr>
                              <w:pStyle w:val="BodyText"/>
                              <w:spacing w:after="0"/>
                              <w:jc w:val="both"/>
                              <w:rPr>
                                <w:sz w:val="16"/>
                                <w:szCs w:val="16"/>
                              </w:rPr>
                            </w:pPr>
                          </w:p>
                          <w:p w:rsidR="00A80A3A" w:rsidRDefault="00A80A3A" w:rsidP="00795B2E">
                            <w:pPr>
                              <w:pStyle w:val="BodyText"/>
                              <w:spacing w:after="0"/>
                              <w:jc w:val="center"/>
                              <w:rPr>
                                <w:b/>
                                <w:bCs/>
                                <w:sz w:val="32"/>
                                <w:u w:val="single"/>
                              </w:rPr>
                            </w:pPr>
                            <w:r>
                              <w:rPr>
                                <w:b/>
                                <w:bCs/>
                                <w:sz w:val="32"/>
                                <w:u w:val="single"/>
                              </w:rPr>
                              <w:t>Information</w:t>
                            </w:r>
                          </w:p>
                          <w:p w:rsidR="00A80A3A" w:rsidRDefault="00A80A3A" w:rsidP="00795B2E">
                            <w:pPr>
                              <w:jc w:val="both"/>
                            </w:pPr>
                            <w:r>
                              <w:t>If you need additional information, clarification, or applications, please visit our web site at:</w:t>
                            </w:r>
                            <w:r w:rsidRPr="00AA63D5">
                              <w:rPr>
                                <w:sz w:val="32"/>
                                <w:szCs w:val="32"/>
                              </w:rPr>
                              <w:t xml:space="preserve"> </w:t>
                            </w:r>
                            <w:hyperlink r:id="rId18" w:history="1">
                              <w:r w:rsidRPr="00AB5C79">
                                <w:rPr>
                                  <w:rStyle w:val="Hyperlink"/>
                                  <w:szCs w:val="24"/>
                                </w:rPr>
                                <w:t>http://www.ct.gov/opm</w:t>
                              </w:r>
                            </w:hyperlink>
                            <w:r>
                              <w:rPr>
                                <w:szCs w:val="24"/>
                              </w:rPr>
                              <w:t xml:space="preserve"> CPIP or</w:t>
                            </w:r>
                            <w:r>
                              <w:t xml:space="preserve"> call David Kalafa at (860) 418-6221 or via e-mail at David.Kalafa@ct.gov.</w:t>
                            </w:r>
                          </w:p>
                          <w:p w:rsidR="00A80A3A" w:rsidRDefault="00A80A3A" w:rsidP="00795B2E">
                            <w:pPr>
                              <w:jc w:val="both"/>
                            </w:pPr>
                          </w:p>
                          <w:p w:rsidR="00A80A3A" w:rsidRDefault="00A80A3A" w:rsidP="00795B2E">
                            <w:pPr>
                              <w:jc w:val="both"/>
                            </w:pPr>
                          </w:p>
                          <w:p w:rsidR="00A80A3A" w:rsidRDefault="00A80A3A" w:rsidP="00795B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D80F8" id="Text Box 38" o:spid="_x0000_s1030" type="#_x0000_t202" style="position:absolute;margin-left:244.5pt;margin-top:-57.75pt;width:224.85pt;height:54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" strokeweight="2.25pt">
                <v:textbox>
                  <w:txbxContent>
                    <w:p w:rsidR="00A80A3A" w:rsidRPr="00ED16A5" w:rsidRDefault="00A80A3A" w:rsidP="00596A4C">
                      <w:pPr>
                        <w:pStyle w:val="Headline"/>
                        <w:spacing w:after="0"/>
                        <w:jc w:val="center"/>
                        <w:rPr>
                          <w:bCs/>
                          <w:szCs w:val="32"/>
                          <w:u w:val="single"/>
                        </w:rPr>
                      </w:pPr>
                      <w:r w:rsidRPr="00ED16A5">
                        <w:rPr>
                          <w:bCs/>
                          <w:szCs w:val="32"/>
                          <w:u w:val="single"/>
                        </w:rPr>
                        <w:t>Application Form</w:t>
                      </w:r>
                    </w:p>
                    <w:p w:rsidR="00A80A3A" w:rsidRDefault="00A80A3A" w:rsidP="00795B2E">
                      <w:pPr>
                        <w:pStyle w:val="Headline"/>
                        <w:spacing w:after="0"/>
                        <w:jc w:val="both"/>
                      </w:pPr>
                      <w:r>
                        <w:rPr>
                          <w:b w:val="0"/>
                          <w:bCs/>
                          <w:sz w:val="24"/>
                        </w:rPr>
                        <w:t xml:space="preserve">Each applicant must complete and return an application form to the Office of Policy and Management. The application </w:t>
                      </w:r>
                      <w:r w:rsidRPr="0006256D">
                        <w:rPr>
                          <w:bCs/>
                          <w:sz w:val="24"/>
                        </w:rPr>
                        <w:t>must be</w:t>
                      </w:r>
                      <w:r>
                        <w:rPr>
                          <w:b w:val="0"/>
                          <w:bCs/>
                          <w:sz w:val="24"/>
                        </w:rPr>
                        <w:t xml:space="preserve"> </w:t>
                      </w:r>
                      <w:r w:rsidRPr="0006256D">
                        <w:rPr>
                          <w:bCs/>
                          <w:sz w:val="24"/>
                        </w:rPr>
                        <w:t>received</w:t>
                      </w:r>
                      <w:r>
                        <w:rPr>
                          <w:b w:val="0"/>
                          <w:bCs/>
                          <w:sz w:val="24"/>
                        </w:rPr>
                        <w:t xml:space="preserve"> by OPM no later than </w:t>
                      </w:r>
                      <w:r>
                        <w:rPr>
                          <w:color w:val="FF0000"/>
                          <w:sz w:val="24"/>
                        </w:rPr>
                        <w:t>March 6, 2018.</w:t>
                      </w:r>
                    </w:p>
                    <w:p w:rsidR="00A80A3A" w:rsidRDefault="00A80A3A" w:rsidP="00795B2E">
                      <w:pPr>
                        <w:pStyle w:val="Headline"/>
                        <w:spacing w:after="0"/>
                        <w:rPr>
                          <w:b w:val="0"/>
                          <w:bCs/>
                          <w:sz w:val="24"/>
                        </w:rPr>
                      </w:pPr>
                    </w:p>
                    <w:p w:rsidR="00A80A3A" w:rsidRPr="00343A9A" w:rsidRDefault="00A80A3A" w:rsidP="00343A9A">
                      <w:pPr>
                        <w:pStyle w:val="Headline"/>
                        <w:spacing w:after="0"/>
                        <w:jc w:val="both"/>
                        <w:rPr>
                          <w:b w:val="0"/>
                          <w:bCs/>
                          <w:sz w:val="24"/>
                          <w:szCs w:val="24"/>
                        </w:rPr>
                      </w:pPr>
                      <w:r w:rsidRPr="00343A9A">
                        <w:rPr>
                          <w:b w:val="0"/>
                          <w:bCs/>
                          <w:sz w:val="24"/>
                          <w:szCs w:val="24"/>
                        </w:rPr>
                        <w:t>An application form is enclosed with this announcement.  Please make additional copies as needed. You may also download additional</w:t>
                      </w:r>
                      <w:r>
                        <w:rPr>
                          <w:b w:val="0"/>
                          <w:bCs/>
                          <w:sz w:val="24"/>
                          <w:szCs w:val="24"/>
                        </w:rPr>
                        <w:t xml:space="preserve"> </w:t>
                      </w:r>
                      <w:r w:rsidRPr="00343A9A">
                        <w:rPr>
                          <w:b w:val="0"/>
                          <w:bCs/>
                          <w:sz w:val="24"/>
                          <w:szCs w:val="24"/>
                        </w:rPr>
                        <w:t xml:space="preserve">applications from </w:t>
                      </w:r>
                      <w:hyperlink r:id="rId19" w:history="1">
                        <w:r w:rsidRPr="00343A9A">
                          <w:rPr>
                            <w:rStyle w:val="Hyperlink"/>
                            <w:b w:val="0"/>
                            <w:bCs/>
                            <w:sz w:val="24"/>
                            <w:szCs w:val="24"/>
                          </w:rPr>
                          <w:t>www.ct.gov/opm</w:t>
                        </w:r>
                      </w:hyperlink>
                      <w:r w:rsidRPr="00343A9A">
                        <w:rPr>
                          <w:b w:val="0"/>
                          <w:bCs/>
                          <w:sz w:val="24"/>
                          <w:szCs w:val="24"/>
                        </w:rPr>
                        <w:t>,</w:t>
                      </w:r>
                      <w:r>
                        <w:rPr>
                          <w:b w:val="0"/>
                          <w:bCs/>
                          <w:sz w:val="24"/>
                          <w:szCs w:val="24"/>
                        </w:rPr>
                        <w:t xml:space="preserve"> </w:t>
                      </w:r>
                      <w:r w:rsidRPr="00343A9A">
                        <w:rPr>
                          <w:b w:val="0"/>
                          <w:bCs/>
                          <w:sz w:val="24"/>
                          <w:szCs w:val="24"/>
                        </w:rPr>
                        <w:t xml:space="preserve">under </w:t>
                      </w:r>
                      <w:r>
                        <w:rPr>
                          <w:b w:val="0"/>
                          <w:bCs/>
                          <w:sz w:val="24"/>
                          <w:szCs w:val="24"/>
                        </w:rPr>
                        <w:t>Comprehensive Planning &amp; Intergovernmental, Databases and Resources, then Certified Revaluation Employee Guidebook</w:t>
                      </w:r>
                      <w:r w:rsidRPr="00343A9A">
                        <w:rPr>
                          <w:b w:val="0"/>
                          <w:bCs/>
                          <w:sz w:val="24"/>
                          <w:szCs w:val="24"/>
                        </w:rPr>
                        <w:t>.</w:t>
                      </w:r>
                    </w:p>
                    <w:p w:rsidR="00A80A3A" w:rsidRDefault="00A80A3A" w:rsidP="00795B2E">
                      <w:pPr>
                        <w:pStyle w:val="Headline"/>
                        <w:spacing w:after="0"/>
                        <w:rPr>
                          <w:sz w:val="24"/>
                        </w:rPr>
                      </w:pPr>
                    </w:p>
                    <w:p w:rsidR="00A80A3A" w:rsidRDefault="00A80A3A" w:rsidP="00795B2E">
                      <w:pPr>
                        <w:pStyle w:val="Headline"/>
                        <w:spacing w:after="0"/>
                        <w:jc w:val="center"/>
                        <w:rPr>
                          <w:b w:val="0"/>
                          <w:bCs/>
                          <w:sz w:val="24"/>
                          <w:u w:val="single"/>
                        </w:rPr>
                      </w:pPr>
                      <w:r>
                        <w:rPr>
                          <w:u w:val="single"/>
                        </w:rPr>
                        <w:t>Mail Application</w:t>
                      </w:r>
                      <w:r>
                        <w:rPr>
                          <w:b w:val="0"/>
                          <w:bCs/>
                          <w:u w:val="single"/>
                        </w:rPr>
                        <w:t xml:space="preserve"> </w:t>
                      </w:r>
                      <w:r w:rsidRPr="00ED16A5">
                        <w:rPr>
                          <w:bCs/>
                          <w:u w:val="single"/>
                        </w:rPr>
                        <w:t>T</w:t>
                      </w:r>
                      <w:r>
                        <w:rPr>
                          <w:u w:val="single"/>
                        </w:rPr>
                        <w:t>o</w:t>
                      </w:r>
                      <w:r>
                        <w:rPr>
                          <w:b w:val="0"/>
                          <w:bCs/>
                          <w:sz w:val="24"/>
                          <w:u w:val="single"/>
                        </w:rPr>
                        <w:t>:</w:t>
                      </w:r>
                    </w:p>
                    <w:p w:rsidR="00A80A3A" w:rsidRDefault="00A80A3A" w:rsidP="00795B2E">
                      <w:pPr>
                        <w:pStyle w:val="Headline"/>
                        <w:spacing w:after="0"/>
                        <w:jc w:val="center"/>
                        <w:rPr>
                          <w:b w:val="0"/>
                          <w:bCs/>
                          <w:sz w:val="24"/>
                        </w:rPr>
                      </w:pPr>
                      <w:r>
                        <w:rPr>
                          <w:b w:val="0"/>
                          <w:bCs/>
                          <w:sz w:val="24"/>
                        </w:rPr>
                        <w:t>Office of Policy and Management</w:t>
                      </w:r>
                    </w:p>
                    <w:p w:rsidR="00A80A3A" w:rsidRDefault="00A80A3A" w:rsidP="00795B2E">
                      <w:pPr>
                        <w:pStyle w:val="Headline"/>
                        <w:spacing w:after="0"/>
                        <w:jc w:val="center"/>
                        <w:rPr>
                          <w:b w:val="0"/>
                          <w:bCs/>
                          <w:sz w:val="24"/>
                        </w:rPr>
                      </w:pPr>
                      <w:r>
                        <w:rPr>
                          <w:b w:val="0"/>
                          <w:bCs/>
                          <w:sz w:val="24"/>
                        </w:rPr>
                        <w:t>Comprehensive Planning &amp; Intergovernmental Policy Division (CPIP)</w:t>
                      </w:r>
                    </w:p>
                    <w:p w:rsidR="00A80A3A" w:rsidRDefault="00A80A3A" w:rsidP="00795B2E">
                      <w:pPr>
                        <w:pStyle w:val="Headline"/>
                        <w:spacing w:after="0"/>
                        <w:jc w:val="center"/>
                        <w:rPr>
                          <w:b w:val="0"/>
                          <w:bCs/>
                          <w:sz w:val="24"/>
                        </w:rPr>
                      </w:pPr>
                      <w:r>
                        <w:rPr>
                          <w:b w:val="0"/>
                          <w:bCs/>
                          <w:sz w:val="24"/>
                        </w:rPr>
                        <w:t>450 Capitol Avenue, MS #54FOR</w:t>
                      </w:r>
                    </w:p>
                    <w:p w:rsidR="00A80A3A" w:rsidRDefault="00A80A3A" w:rsidP="00795B2E">
                      <w:pPr>
                        <w:pStyle w:val="Headline"/>
                        <w:spacing w:after="0"/>
                        <w:jc w:val="center"/>
                        <w:rPr>
                          <w:b w:val="0"/>
                          <w:bCs/>
                          <w:sz w:val="24"/>
                        </w:rPr>
                      </w:pPr>
                      <w:r>
                        <w:rPr>
                          <w:b w:val="0"/>
                          <w:bCs/>
                          <w:sz w:val="24"/>
                        </w:rPr>
                        <w:t>Hartford, Connecticut 06106-1379</w:t>
                      </w:r>
                    </w:p>
                    <w:p w:rsidR="00A80A3A" w:rsidRDefault="00A80A3A" w:rsidP="00795B2E">
                      <w:pPr>
                        <w:pStyle w:val="Headline"/>
                        <w:spacing w:after="0"/>
                        <w:jc w:val="center"/>
                        <w:rPr>
                          <w:b w:val="0"/>
                          <w:bCs/>
                          <w:sz w:val="24"/>
                        </w:rPr>
                      </w:pPr>
                      <w:r>
                        <w:rPr>
                          <w:b w:val="0"/>
                          <w:bCs/>
                          <w:sz w:val="24"/>
                        </w:rPr>
                        <w:t>Attn: David Kalafa</w:t>
                      </w:r>
                    </w:p>
                    <w:p w:rsidR="00A80A3A" w:rsidRPr="00EC15A8" w:rsidRDefault="00A80A3A" w:rsidP="00795B2E">
                      <w:pPr>
                        <w:pStyle w:val="Headline"/>
                        <w:spacing w:after="0"/>
                        <w:rPr>
                          <w:b w:val="0"/>
                          <w:bCs/>
                          <w:sz w:val="18"/>
                          <w:szCs w:val="18"/>
                        </w:rPr>
                      </w:pPr>
                    </w:p>
                    <w:p w:rsidR="00A80A3A" w:rsidRDefault="00A80A3A" w:rsidP="00795B2E">
                      <w:pPr>
                        <w:pStyle w:val="Headline"/>
                        <w:spacing w:after="0"/>
                        <w:jc w:val="center"/>
                      </w:pPr>
                      <w:r>
                        <w:rPr>
                          <w:u w:val="single"/>
                        </w:rPr>
                        <w:t>Parking</w:t>
                      </w:r>
                    </w:p>
                    <w:p w:rsidR="00A80A3A" w:rsidRDefault="00A80A3A" w:rsidP="00795B2E">
                      <w:pPr>
                        <w:pStyle w:val="BodyText"/>
                        <w:spacing w:after="0"/>
                        <w:jc w:val="both"/>
                      </w:pPr>
                      <w:r>
                        <w:rPr>
                          <w:color w:val="000000"/>
                        </w:rPr>
                        <w:t>Parking is available in the designated</w:t>
                      </w:r>
                      <w:r>
                        <w:rPr>
                          <w:caps/>
                          <w:color w:val="000000"/>
                        </w:rPr>
                        <w:t xml:space="preserve"> </w:t>
                      </w:r>
                      <w:r w:rsidRPr="00B04D63">
                        <w:rPr>
                          <w:b/>
                          <w:caps/>
                          <w:color w:val="000000"/>
                        </w:rPr>
                        <w:t>P</w:t>
                      </w:r>
                      <w:r>
                        <w:rPr>
                          <w:b/>
                          <w:caps/>
                          <w:color w:val="000000"/>
                        </w:rPr>
                        <w:t>arking lot C- FOREST STREET</w:t>
                      </w:r>
                      <w:r>
                        <w:rPr>
                          <w:caps/>
                          <w:color w:val="000000"/>
                        </w:rPr>
                        <w:t>.</w:t>
                      </w:r>
                      <w:r>
                        <w:rPr>
                          <w:color w:val="000000"/>
                        </w:rPr>
                        <w:t xml:space="preserve">  Please allow additional time to park and take the shuttle bus from</w:t>
                      </w:r>
                      <w:r>
                        <w:t xml:space="preserve"> the parking lot to 410-470 Capitol Avenue complex. </w:t>
                      </w:r>
                    </w:p>
                    <w:p w:rsidR="00A80A3A" w:rsidRPr="008E36B3" w:rsidRDefault="00A80A3A" w:rsidP="00795B2E">
                      <w:pPr>
                        <w:pStyle w:val="BodyText"/>
                        <w:spacing w:after="0"/>
                        <w:jc w:val="both"/>
                        <w:rPr>
                          <w:sz w:val="16"/>
                          <w:szCs w:val="16"/>
                        </w:rPr>
                      </w:pPr>
                    </w:p>
                    <w:p w:rsidR="00A80A3A" w:rsidRDefault="00A80A3A" w:rsidP="00795B2E">
                      <w:pPr>
                        <w:pStyle w:val="BodyText"/>
                        <w:spacing w:after="0"/>
                        <w:jc w:val="center"/>
                        <w:rPr>
                          <w:b/>
                          <w:bCs/>
                          <w:sz w:val="32"/>
                          <w:u w:val="single"/>
                        </w:rPr>
                      </w:pPr>
                      <w:r>
                        <w:rPr>
                          <w:b/>
                          <w:bCs/>
                          <w:sz w:val="32"/>
                          <w:u w:val="single"/>
                        </w:rPr>
                        <w:t>Information</w:t>
                      </w:r>
                    </w:p>
                    <w:p w:rsidR="00A80A3A" w:rsidRDefault="00A80A3A" w:rsidP="00795B2E">
                      <w:pPr>
                        <w:jc w:val="both"/>
                      </w:pPr>
                      <w:r>
                        <w:t>If you need additional information, clarification, or applications, please visit our web site at:</w:t>
                      </w:r>
                      <w:r w:rsidRPr="00AA63D5">
                        <w:rPr>
                          <w:sz w:val="32"/>
                          <w:szCs w:val="32"/>
                        </w:rPr>
                        <w:t xml:space="preserve"> </w:t>
                      </w:r>
                      <w:hyperlink r:id="rId20" w:history="1">
                        <w:r w:rsidRPr="00AB5C79">
                          <w:rPr>
                            <w:rStyle w:val="Hyperlink"/>
                            <w:szCs w:val="24"/>
                          </w:rPr>
                          <w:t>http://www.ct.gov/opm</w:t>
                        </w:r>
                      </w:hyperlink>
                      <w:r>
                        <w:rPr>
                          <w:szCs w:val="24"/>
                        </w:rPr>
                        <w:t xml:space="preserve"> CPIP or</w:t>
                      </w:r>
                      <w:r>
                        <w:t xml:space="preserve"> call David Kalafa at (860) 418-6221 or via e-mail at David.Kalafa@ct.gov.</w:t>
                      </w:r>
                    </w:p>
                    <w:p w:rsidR="00A80A3A" w:rsidRDefault="00A80A3A" w:rsidP="00795B2E">
                      <w:pPr>
                        <w:jc w:val="both"/>
                      </w:pPr>
                    </w:p>
                    <w:p w:rsidR="00A80A3A" w:rsidRDefault="00A80A3A" w:rsidP="00795B2E">
                      <w:pPr>
                        <w:jc w:val="both"/>
                      </w:pPr>
                    </w:p>
                    <w:p w:rsidR="00A80A3A" w:rsidRDefault="00A80A3A" w:rsidP="00795B2E"/>
                  </w:txbxContent>
                </v:textbox>
              </v:shape>
            </w:pict>
          </mc:Fallback>
        </mc:AlternateContent>
      </w:r>
      <w:r w:rsidR="00572E7A">
        <w:rPr>
          <w:noProof/>
          <w:szCs w:val="20"/>
        </w:rPr>
        <mc:AlternateContent>
          <mc:Choice Requires="wps">
            <w:drawing>
              <wp:anchor distT="0" distB="0" distL="114300" distR="114300" simplePos="0" relativeHeight="251650559" behindDoc="1" locked="0" layoutInCell="1" allowOverlap="0" wp14:anchorId="3018C44A" wp14:editId="412F23F9">
                <wp:simplePos x="0" y="0"/>
                <wp:positionH relativeFrom="column">
                  <wp:posOffset>6419850</wp:posOffset>
                </wp:positionH>
                <wp:positionV relativeFrom="page">
                  <wp:posOffset>419100</wp:posOffset>
                </wp:positionV>
                <wp:extent cx="3008376" cy="6915150"/>
                <wp:effectExtent l="19050" t="38100" r="20955" b="19050"/>
                <wp:wrapNone/>
                <wp:docPr id="3"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08376" cy="6915150"/>
                        </a:xfrm>
                        <a:custGeom>
                          <a:avLst/>
                          <a:gdLst>
                            <a:gd name="connsiteX0" fmla="*/ 0 w 2900045"/>
                            <a:gd name="connsiteY0" fmla="*/ 0 h 7153275"/>
                            <a:gd name="connsiteX1" fmla="*/ 2900045 w 2900045"/>
                            <a:gd name="connsiteY1" fmla="*/ 0 h 7153275"/>
                            <a:gd name="connsiteX2" fmla="*/ 2900045 w 2900045"/>
                            <a:gd name="connsiteY2" fmla="*/ 7153275 h 7153275"/>
                            <a:gd name="connsiteX3" fmla="*/ 0 w 2900045"/>
                            <a:gd name="connsiteY3" fmla="*/ 7153275 h 7153275"/>
                            <a:gd name="connsiteX4" fmla="*/ 0 w 2900045"/>
                            <a:gd name="connsiteY4" fmla="*/ 0 h 7153275"/>
                            <a:gd name="connsiteX0" fmla="*/ 0 w 2900045"/>
                            <a:gd name="connsiteY0" fmla="*/ 0 h 7153275"/>
                            <a:gd name="connsiteX1" fmla="*/ 2900045 w 2900045"/>
                            <a:gd name="connsiteY1" fmla="*/ 0 h 7153275"/>
                            <a:gd name="connsiteX2" fmla="*/ 2900045 w 2900045"/>
                            <a:gd name="connsiteY2" fmla="*/ 7153275 h 7153275"/>
                            <a:gd name="connsiteX3" fmla="*/ 0 w 2900045"/>
                            <a:gd name="connsiteY3" fmla="*/ 7153275 h 7153275"/>
                            <a:gd name="connsiteX4" fmla="*/ 0 w 2900045"/>
                            <a:gd name="connsiteY4" fmla="*/ 0 h 7153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00045" h="7153275">
                              <a:moveTo>
                                <a:pt x="0" y="0"/>
                              </a:moveTo>
                              <a:cubicBezTo>
                                <a:pt x="1014307" y="19050"/>
                                <a:pt x="1933363" y="0"/>
                                <a:pt x="2900045" y="0"/>
                              </a:cubicBezTo>
                              <a:lnTo>
                                <a:pt x="2900045" y="7153275"/>
                              </a:lnTo>
                              <a:lnTo>
                                <a:pt x="0" y="7153275"/>
                              </a:lnTo>
                              <a:lnTo>
                                <a:pt x="0" y="0"/>
                              </a:lnTo>
                              <a:close/>
                            </a:path>
                          </a:pathLst>
                        </a:custGeom>
                        <a:solidFill>
                          <a:srgbClr val="FFFFFF"/>
                        </a:solidFill>
                        <a:ln w="28575">
                          <a:solidFill>
                            <a:srgbClr val="000000"/>
                          </a:solidFill>
                          <a:miter lim="800000"/>
                          <a:headEnd/>
                          <a:tailEnd/>
                        </a:ln>
                      </wps:spPr>
                      <wps:txbx>
                        <w:txbxContent>
                          <w:p w:rsidR="00A80A3A" w:rsidRDefault="00A80A3A">
                            <w:pPr>
                              <w:pStyle w:val="Heading8"/>
                            </w:pPr>
                            <w:r>
                              <w:t>Applicant Requirements</w:t>
                            </w:r>
                          </w:p>
                          <w:p w:rsidR="00A80A3A" w:rsidRDefault="00A80A3A" w:rsidP="0089389D">
                            <w:pPr>
                              <w:jc w:val="both"/>
                            </w:pPr>
                          </w:p>
                          <w:p w:rsidR="00A80A3A" w:rsidRDefault="00A80A3A" w:rsidP="0089389D">
                            <w:pPr>
                              <w:jc w:val="both"/>
                            </w:pPr>
                            <w:r>
                              <w:t>Admission to an examination will be allowed only if the applicant meets all the minimum experience requirements as stated within “</w:t>
                            </w:r>
                            <w:r>
                              <w:rPr>
                                <w:i/>
                                <w:iCs/>
                              </w:rPr>
                              <w:t>The Regulations of Connecticut State Agencies.</w:t>
                            </w:r>
                            <w:r>
                              <w:t>”</w:t>
                            </w:r>
                          </w:p>
                          <w:p w:rsidR="00A80A3A" w:rsidRDefault="00A80A3A" w:rsidP="0089389D">
                            <w:pPr>
                              <w:jc w:val="both"/>
                            </w:pPr>
                          </w:p>
                          <w:p w:rsidR="00A80A3A" w:rsidRDefault="00A80A3A" w:rsidP="0089389D">
                            <w:pPr>
                              <w:jc w:val="both"/>
                            </w:pPr>
                          </w:p>
                          <w:p w:rsidR="00A80A3A" w:rsidRDefault="00A80A3A" w:rsidP="0089389D">
                            <w:pPr>
                              <w:jc w:val="both"/>
                            </w:pPr>
                            <w:r>
                              <w:t xml:space="preserve">Applicants for certification in </w:t>
                            </w:r>
                            <w:r>
                              <w:rPr>
                                <w:i/>
                              </w:rPr>
                              <w:t>Residential Value Estimation</w:t>
                            </w:r>
                            <w:r>
                              <w:t xml:space="preserve"> shall furnish documentary evidence of having not less than two (2) years of experience in the fields of assessing, revaluation or appraising.</w:t>
                            </w:r>
                          </w:p>
                          <w:p w:rsidR="00A80A3A" w:rsidRDefault="00A80A3A" w:rsidP="0089389D">
                            <w:pPr>
                              <w:jc w:val="both"/>
                            </w:pPr>
                          </w:p>
                          <w:p w:rsidR="00A80A3A" w:rsidRDefault="00A80A3A" w:rsidP="0089389D">
                            <w:pPr>
                              <w:jc w:val="both"/>
                            </w:pPr>
                            <w:r>
                              <w:t xml:space="preserve">Applicants for certification </w:t>
                            </w:r>
                            <w:r>
                              <w:rPr>
                                <w:i/>
                              </w:rPr>
                              <w:t>in Commercial and Industrial Value Estimation</w:t>
                            </w:r>
                            <w:r>
                              <w:t xml:space="preserve"> shall furnish documentary evidence of having not less than three (3) years of experience in the fields of assessing, revaluation or appraising.</w:t>
                            </w:r>
                          </w:p>
                          <w:p w:rsidR="00A80A3A" w:rsidRDefault="00A80A3A" w:rsidP="0089389D">
                            <w:pPr>
                              <w:jc w:val="both"/>
                            </w:pPr>
                          </w:p>
                          <w:p w:rsidR="00A80A3A" w:rsidRDefault="00A80A3A" w:rsidP="0089389D">
                            <w:pPr>
                              <w:jc w:val="both"/>
                            </w:pPr>
                            <w:r>
                              <w:t xml:space="preserve">Applicants for certification </w:t>
                            </w:r>
                            <w:r>
                              <w:rPr>
                                <w:i/>
                              </w:rPr>
                              <w:t>in Personal Property Value Estimation</w:t>
                            </w:r>
                            <w:r>
                              <w:t xml:space="preserve"> shall furnish documentary evidence of having not less than two (2) years of experience in the fields of assessing, revaluation or appraising.</w:t>
                            </w:r>
                          </w:p>
                          <w:p w:rsidR="00A80A3A" w:rsidRDefault="00A80A3A" w:rsidP="0089389D">
                            <w:pPr>
                              <w:jc w:val="both"/>
                            </w:pPr>
                          </w:p>
                          <w:p w:rsidR="00A80A3A" w:rsidRDefault="00A80A3A" w:rsidP="0089389D">
                            <w:pPr>
                              <w:jc w:val="both"/>
                            </w:pPr>
                            <w:r>
                              <w:t xml:space="preserve">Applicants for certification as a </w:t>
                            </w:r>
                            <w:r>
                              <w:rPr>
                                <w:i/>
                              </w:rPr>
                              <w:t>Supervisor</w:t>
                            </w:r>
                            <w:r>
                              <w:t xml:space="preserve"> shall furnish documentary evidence of having not less than three (3) years of experience in the fields of assessing, revaluation or appraising and of having received a passing grade for both the Residential Value Estimation examination and the Commercial and Industrial Value Estimation examination.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8C44A" id="Text Box 12" o:spid="_x0000_s1031" style="position:absolute;margin-left:505.5pt;margin-top:33pt;width:236.9pt;height:544.5pt;z-index:-25166592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900045,7153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" o:allowoverlap="f" adj="-11796480,,5400" path="m,c1014307,19050,1933363,,2900045,r,7153275l,7153275,,xe" strokeweight="2.25pt">
                <v:stroke joinstyle="miter"/>
                <v:formulas/>
                <v:path o:connecttype="custom" o:connectlocs="0,0;3008376,0;3008376,6915150;0,6915150;0,0" o:connectangles="0,0,0,0,0" textboxrect="0,0,2900045,7153275"/>
                <o:lock v:ext="edit" aspectratio="t"/>
                <v:textbox>
                  <w:txbxContent>
                    <w:p w:rsidR="00A80A3A" w:rsidRDefault="00A80A3A">
                      <w:pPr>
                        <w:pStyle w:val="Heading8"/>
                      </w:pPr>
                      <w:r>
                        <w:t>Applicant Requirements</w:t>
                      </w:r>
                    </w:p>
                    <w:p w:rsidR="00A80A3A" w:rsidRDefault="00A80A3A" w:rsidP="0089389D">
                      <w:pPr>
                        <w:jc w:val="both"/>
                      </w:pPr>
                    </w:p>
                    <w:p w:rsidR="00A80A3A" w:rsidRDefault="00A80A3A" w:rsidP="0089389D">
                      <w:pPr>
                        <w:jc w:val="both"/>
                      </w:pPr>
                      <w:r>
                        <w:t>Admission to an examination will be allowed only if the applicant meets all the minimum experience requirements as stated within “</w:t>
                      </w:r>
                      <w:r>
                        <w:rPr>
                          <w:i/>
                          <w:iCs/>
                        </w:rPr>
                        <w:t>The Regulations of Connecticut State Agencies.</w:t>
                      </w:r>
                      <w:r>
                        <w:t>”</w:t>
                      </w:r>
                    </w:p>
                    <w:p w:rsidR="00A80A3A" w:rsidRDefault="00A80A3A" w:rsidP="0089389D">
                      <w:pPr>
                        <w:jc w:val="both"/>
                      </w:pPr>
                    </w:p>
                    <w:p w:rsidR="00A80A3A" w:rsidRDefault="00A80A3A" w:rsidP="0089389D">
                      <w:pPr>
                        <w:jc w:val="both"/>
                      </w:pPr>
                    </w:p>
                    <w:p w:rsidR="00A80A3A" w:rsidRDefault="00A80A3A" w:rsidP="0089389D">
                      <w:pPr>
                        <w:jc w:val="both"/>
                      </w:pPr>
                      <w:r>
                        <w:t xml:space="preserve">Applicants for certification in </w:t>
                      </w:r>
                      <w:r>
                        <w:rPr>
                          <w:i/>
                        </w:rPr>
                        <w:t>Residential Value Estimation</w:t>
                      </w:r>
                      <w:r>
                        <w:t xml:space="preserve"> shall furnish documentary evidence of having not less than two (2) years of experience in the fields of assessing, revaluation or appraising.</w:t>
                      </w:r>
                    </w:p>
                    <w:p w:rsidR="00A80A3A" w:rsidRDefault="00A80A3A" w:rsidP="0089389D">
                      <w:pPr>
                        <w:jc w:val="both"/>
                      </w:pPr>
                    </w:p>
                    <w:p w:rsidR="00A80A3A" w:rsidRDefault="00A80A3A" w:rsidP="0089389D">
                      <w:pPr>
                        <w:jc w:val="both"/>
                      </w:pPr>
                      <w:r>
                        <w:t xml:space="preserve">Applicants for certification </w:t>
                      </w:r>
                      <w:r>
                        <w:rPr>
                          <w:i/>
                        </w:rPr>
                        <w:t>in Commercial and Industrial Value Estimation</w:t>
                      </w:r>
                      <w:r>
                        <w:t xml:space="preserve"> shall furnish documentary evidence of having not less than three (3) years of experience in the fields of assessing, revaluation or appraising.</w:t>
                      </w:r>
                    </w:p>
                    <w:p w:rsidR="00A80A3A" w:rsidRDefault="00A80A3A" w:rsidP="0089389D">
                      <w:pPr>
                        <w:jc w:val="both"/>
                      </w:pPr>
                    </w:p>
                    <w:p w:rsidR="00A80A3A" w:rsidRDefault="00A80A3A" w:rsidP="0089389D">
                      <w:pPr>
                        <w:jc w:val="both"/>
                      </w:pPr>
                      <w:r>
                        <w:t xml:space="preserve">Applicants for certification </w:t>
                      </w:r>
                      <w:r>
                        <w:rPr>
                          <w:i/>
                        </w:rPr>
                        <w:t>in Personal Property Value Estimation</w:t>
                      </w:r>
                      <w:r>
                        <w:t xml:space="preserve"> shall furnish documentary evidence of having not less than two (2) years of experience in the fields of assessing, revaluation or appraising.</w:t>
                      </w:r>
                    </w:p>
                    <w:p w:rsidR="00A80A3A" w:rsidRDefault="00A80A3A" w:rsidP="0089389D">
                      <w:pPr>
                        <w:jc w:val="both"/>
                      </w:pPr>
                    </w:p>
                    <w:p w:rsidR="00A80A3A" w:rsidRDefault="00A80A3A" w:rsidP="0089389D">
                      <w:pPr>
                        <w:jc w:val="both"/>
                      </w:pPr>
                      <w:r>
                        <w:t xml:space="preserve">Applicants for certification as a </w:t>
                      </w:r>
                      <w:r>
                        <w:rPr>
                          <w:i/>
                        </w:rPr>
                        <w:t>Supervisor</w:t>
                      </w:r>
                      <w:r>
                        <w:t xml:space="preserve"> shall furnish documentary evidence of having not less than three (3) years of experience in the fields of assessing, revaluation or appraising and of having received a passing grade for both the Residential Value Estimation examination and the Commercial and Industrial Value Estimation examination.</w:t>
                      </w:r>
                    </w:p>
                  </w:txbxContent>
                </v:textbox>
                <w10:wrap anchory="page"/>
              </v:shape>
            </w:pict>
          </mc:Fallback>
        </mc:AlternateContent>
      </w:r>
      <w:r w:rsidR="00547943">
        <w:rPr>
          <w:noProof/>
          <w:szCs w:val="20"/>
        </w:rPr>
        <mc:AlternateContent>
          <mc:Choice Requires="wps">
            <w:drawing>
              <wp:anchor distT="0" distB="0" distL="114300" distR="114300" simplePos="0" relativeHeight="251655680" behindDoc="1" locked="1" layoutInCell="1" allowOverlap="0">
                <wp:simplePos x="0" y="0"/>
                <wp:positionH relativeFrom="column">
                  <wp:posOffset>-228600</wp:posOffset>
                </wp:positionH>
                <wp:positionV relativeFrom="page">
                  <wp:posOffset>381000</wp:posOffset>
                </wp:positionV>
                <wp:extent cx="2876550" cy="6953250"/>
                <wp:effectExtent l="19050" t="19050" r="19050" b="19050"/>
                <wp:wrapThrough wrapText="bothSides">
                  <wp:wrapPolygon edited="0">
                    <wp:start x="-143" y="-59"/>
                    <wp:lineTo x="-143" y="21600"/>
                    <wp:lineTo x="21600" y="21600"/>
                    <wp:lineTo x="21600" y="-59"/>
                    <wp:lineTo x="-143" y="-59"/>
                  </wp:wrapPolygon>
                </wp:wrapThrough>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953250"/>
                        </a:xfrm>
                        <a:prstGeom prst="rect">
                          <a:avLst/>
                        </a:prstGeom>
                        <a:solidFill>
                          <a:srgbClr val="FFFFFF"/>
                        </a:solidFill>
                        <a:ln w="28575">
                          <a:solidFill>
                            <a:srgbClr val="000000"/>
                          </a:solidFill>
                          <a:miter lim="800000"/>
                          <a:headEnd/>
                          <a:tailEnd/>
                        </a:ln>
                      </wps:spPr>
                      <wps:txbx>
                        <w:txbxContent>
                          <w:p w:rsidR="00A80A3A" w:rsidRDefault="00A80A3A">
                            <w:pPr>
                              <w:jc w:val="center"/>
                              <w:rPr>
                                <w:rFonts w:ascii="Bookman Old Style" w:hAnsi="Bookman Old Style"/>
                                <w:b/>
                                <w:color w:val="0000FF"/>
                                <w:sz w:val="28"/>
                              </w:rPr>
                            </w:pPr>
                            <w:r>
                              <w:rPr>
                                <w:rFonts w:ascii="Bookman Old Style" w:hAnsi="Bookman Old Style"/>
                                <w:b/>
                                <w:color w:val="0000FF"/>
                                <w:sz w:val="28"/>
                              </w:rPr>
                              <w:t>Revaluation Examination(s) Announcement</w:t>
                            </w:r>
                          </w:p>
                          <w:p w:rsidR="00A80A3A" w:rsidRDefault="00A80A3A" w:rsidP="0032111F">
                            <w:pPr>
                              <w:jc w:val="both"/>
                            </w:pPr>
                            <w:r>
                              <w:rPr>
                                <w:rFonts w:ascii="Bookman Old Style" w:hAnsi="Bookman Old Style"/>
                                <w:b/>
                                <w:sz w:val="32"/>
                              </w:rPr>
                              <w:t>T</w:t>
                            </w:r>
                            <w:r>
                              <w:rPr>
                                <w:rFonts w:ascii="Bookman Old Style" w:hAnsi="Bookman Old Style"/>
                              </w:rPr>
                              <w:t xml:space="preserve">he Office of Policy </w:t>
                            </w:r>
                            <w:r>
                              <w:t xml:space="preserve">and Management (OPM) announces that the examinations for Revaluation Personnel Certification will be held on </w:t>
                            </w:r>
                            <w:r>
                              <w:rPr>
                                <w:b/>
                                <w:color w:val="FF0000"/>
                              </w:rPr>
                              <w:t>Thursday, March 22, 2018</w:t>
                            </w:r>
                            <w:r>
                              <w:t>.  The following examinations will be offered:</w:t>
                            </w:r>
                          </w:p>
                          <w:p w:rsidR="00A80A3A" w:rsidRDefault="00A80A3A">
                            <w:pPr>
                              <w:rPr>
                                <w:rFonts w:ascii="Bookman Old Style" w:hAnsi="Bookman Old Style"/>
                              </w:rPr>
                            </w:pPr>
                          </w:p>
                          <w:p w:rsidR="00A80A3A" w:rsidRDefault="00A80A3A">
                            <w:pPr>
                              <w:numPr>
                                <w:ilvl w:val="0"/>
                                <w:numId w:val="1"/>
                              </w:numPr>
                              <w:tabs>
                                <w:tab w:val="left" w:pos="720"/>
                              </w:tabs>
                              <w:rPr>
                                <w:rFonts w:ascii="Bookman Old Style" w:hAnsi="Bookman Old Style"/>
                                <w:sz w:val="20"/>
                              </w:rPr>
                            </w:pPr>
                            <w:r>
                              <w:rPr>
                                <w:rFonts w:ascii="Bookman Old Style" w:hAnsi="Bookman Old Style"/>
                                <w:sz w:val="20"/>
                              </w:rPr>
                              <w:t>Land/Residential</w:t>
                            </w:r>
                          </w:p>
                          <w:p w:rsidR="00A80A3A" w:rsidRDefault="00A80A3A">
                            <w:pPr>
                              <w:numPr>
                                <w:ilvl w:val="0"/>
                                <w:numId w:val="1"/>
                              </w:numPr>
                              <w:tabs>
                                <w:tab w:val="left" w:pos="720"/>
                              </w:tabs>
                              <w:rPr>
                                <w:rFonts w:ascii="Bookman Old Style" w:hAnsi="Bookman Old Style"/>
                                <w:sz w:val="20"/>
                              </w:rPr>
                            </w:pPr>
                            <w:r>
                              <w:rPr>
                                <w:rFonts w:ascii="Bookman Old Style" w:hAnsi="Bookman Old Style"/>
                                <w:sz w:val="20"/>
                              </w:rPr>
                              <w:t>Commercial/Industrial</w:t>
                            </w:r>
                          </w:p>
                          <w:p w:rsidR="00A80A3A" w:rsidRDefault="00A80A3A">
                            <w:pPr>
                              <w:numPr>
                                <w:ilvl w:val="0"/>
                                <w:numId w:val="1"/>
                              </w:numPr>
                              <w:tabs>
                                <w:tab w:val="left" w:pos="720"/>
                              </w:tabs>
                              <w:rPr>
                                <w:rFonts w:ascii="Bookman Old Style" w:hAnsi="Bookman Old Style"/>
                                <w:sz w:val="20"/>
                              </w:rPr>
                            </w:pPr>
                            <w:r>
                              <w:rPr>
                                <w:rFonts w:ascii="Bookman Old Style" w:hAnsi="Bookman Old Style"/>
                                <w:sz w:val="20"/>
                              </w:rPr>
                              <w:t>Personal Property</w:t>
                            </w:r>
                          </w:p>
                          <w:p w:rsidR="00A80A3A" w:rsidRDefault="00A80A3A">
                            <w:pPr>
                              <w:numPr>
                                <w:ilvl w:val="0"/>
                                <w:numId w:val="1"/>
                              </w:numPr>
                              <w:tabs>
                                <w:tab w:val="left" w:pos="720"/>
                              </w:tabs>
                              <w:rPr>
                                <w:rFonts w:ascii="Bookman Old Style" w:hAnsi="Bookman Old Style"/>
                                <w:sz w:val="20"/>
                              </w:rPr>
                            </w:pPr>
                            <w:r>
                              <w:rPr>
                                <w:rFonts w:ascii="Bookman Old Style" w:hAnsi="Bookman Old Style"/>
                                <w:sz w:val="20"/>
                              </w:rPr>
                              <w:t>Supervisor</w:t>
                            </w:r>
                          </w:p>
                          <w:p w:rsidR="00A80A3A" w:rsidRDefault="00A80A3A">
                            <w:pPr>
                              <w:rPr>
                                <w:sz w:val="20"/>
                              </w:rPr>
                            </w:pPr>
                          </w:p>
                          <w:p w:rsidR="00A80A3A" w:rsidRDefault="00A80A3A">
                            <w:pPr>
                              <w:pStyle w:val="Headline"/>
                              <w:spacing w:after="0"/>
                              <w:jc w:val="center"/>
                              <w:rPr>
                                <w:u w:val="single"/>
                              </w:rPr>
                            </w:pPr>
                            <w:r>
                              <w:rPr>
                                <w:u w:val="single"/>
                              </w:rPr>
                              <w:t>Time and Place</w:t>
                            </w:r>
                          </w:p>
                          <w:p w:rsidR="00A80A3A" w:rsidRDefault="00A80A3A" w:rsidP="0032111F">
                            <w:pPr>
                              <w:pStyle w:val="BodyText"/>
                              <w:jc w:val="both"/>
                            </w:pPr>
                            <w:r>
                              <w:t xml:space="preserve">The examinations will be held at 470 Capitol Avenue, Hartford, Connecticut (Conference Room C.) </w:t>
                            </w:r>
                            <w:r>
                              <w:rPr>
                                <w:b/>
                                <w:bCs/>
                              </w:rPr>
                              <w:t>The morning session examinations will begin at 8:30 a.m. and the afternoon session examinations will start at 1:00 p.m.</w:t>
                            </w:r>
                            <w:r>
                              <w:t xml:space="preserve">  Each examination session will last three (3) hours. All four examinations will be offered at both the morning and afternoon sessions. Please note that applicants are allowed to complete </w:t>
                            </w:r>
                            <w:r>
                              <w:rPr>
                                <w:u w:val="single"/>
                              </w:rPr>
                              <w:t>only one examination per session</w:t>
                            </w:r>
                            <w:r>
                              <w:t>.</w:t>
                            </w:r>
                          </w:p>
                          <w:p w:rsidR="00A80A3A" w:rsidRDefault="00A80A3A">
                            <w:pPr>
                              <w:pStyle w:val="Headline"/>
                              <w:jc w:val="center"/>
                              <w:rPr>
                                <w:u w:val="single"/>
                              </w:rPr>
                            </w:pPr>
                          </w:p>
                          <w:p w:rsidR="00A80A3A" w:rsidRDefault="00A80A3A">
                            <w:pPr>
                              <w:pStyle w:val="Headline"/>
                              <w:jc w:val="center"/>
                              <w:rPr>
                                <w:u w:val="single"/>
                              </w:rPr>
                            </w:pPr>
                            <w:r>
                              <w:rPr>
                                <w:u w:val="single"/>
                              </w:rPr>
                              <w:t>What to Bring</w:t>
                            </w:r>
                          </w:p>
                          <w:p w:rsidR="00A80A3A" w:rsidRPr="001227B9" w:rsidRDefault="00A80A3A" w:rsidP="0032111F">
                            <w:pPr>
                              <w:pStyle w:val="BodyText"/>
                              <w:jc w:val="both"/>
                              <w:rPr>
                                <w:b/>
                              </w:rPr>
                            </w:pPr>
                            <w:r>
                              <w:t xml:space="preserve">Persons taking the examination(s) will be required to produce photo identification prior to being admitted.  A valid current driver’s license is recommended. Two sharpened #2 pencils and an eraser.  Silent battery operated calculators may be used during the examination. </w:t>
                            </w:r>
                            <w:r w:rsidRPr="001227B9">
                              <w:rPr>
                                <w:b/>
                              </w:rPr>
                              <w:t xml:space="preserve">CELL PHONES ARE </w:t>
                            </w:r>
                            <w:r w:rsidRPr="001227B9">
                              <w:rPr>
                                <w:b/>
                                <w:u w:val="single"/>
                              </w:rPr>
                              <w:t>NOT</w:t>
                            </w:r>
                            <w:r w:rsidRPr="001227B9">
                              <w:rPr>
                                <w:b/>
                              </w:rPr>
                              <w:t xml:space="preserve"> PERMITTED IN THE TEST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8pt;margin-top:30pt;width:226.5pt;height:5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" o:allowoverlap="f" strokeweight="2.25pt">
                <v:textbox>
                  <w:txbxContent>
                    <w:p w:rsidR="00A80A3A" w:rsidRDefault="00A80A3A">
                      <w:pPr>
                        <w:jc w:val="center"/>
                        <w:rPr>
                          <w:rFonts w:ascii="Bookman Old Style" w:hAnsi="Bookman Old Style"/>
                          <w:b/>
                          <w:color w:val="0000FF"/>
                          <w:sz w:val="28"/>
                        </w:rPr>
                      </w:pPr>
                      <w:r>
                        <w:rPr>
                          <w:rFonts w:ascii="Bookman Old Style" w:hAnsi="Bookman Old Style"/>
                          <w:b/>
                          <w:color w:val="0000FF"/>
                          <w:sz w:val="28"/>
                        </w:rPr>
                        <w:t>Revaluation Examination(s) Announcement</w:t>
                      </w:r>
                    </w:p>
                    <w:p w:rsidR="00A80A3A" w:rsidRDefault="00A80A3A" w:rsidP="0032111F">
                      <w:pPr>
                        <w:jc w:val="both"/>
                      </w:pPr>
                      <w:r>
                        <w:rPr>
                          <w:rFonts w:ascii="Bookman Old Style" w:hAnsi="Bookman Old Style"/>
                          <w:b/>
                          <w:sz w:val="32"/>
                        </w:rPr>
                        <w:t>T</w:t>
                      </w:r>
                      <w:r>
                        <w:rPr>
                          <w:rFonts w:ascii="Bookman Old Style" w:hAnsi="Bookman Old Style"/>
                        </w:rPr>
                        <w:t xml:space="preserve">he Office of Policy </w:t>
                      </w:r>
                      <w:r>
                        <w:t xml:space="preserve">and Management (OPM) announces that the examinations for Revaluation Personnel Certification will be held on </w:t>
                      </w:r>
                      <w:r>
                        <w:rPr>
                          <w:b/>
                          <w:color w:val="FF0000"/>
                        </w:rPr>
                        <w:t>Thursday, March 22, 2018</w:t>
                      </w:r>
                      <w:r>
                        <w:t>.  The following examinations will be offered:</w:t>
                      </w:r>
                    </w:p>
                    <w:p w:rsidR="00A80A3A" w:rsidRDefault="00A80A3A">
                      <w:pPr>
                        <w:rPr>
                          <w:rFonts w:ascii="Bookman Old Style" w:hAnsi="Bookman Old Style"/>
                        </w:rPr>
                      </w:pPr>
                    </w:p>
                    <w:p w:rsidR="00A80A3A" w:rsidRDefault="00A80A3A">
                      <w:pPr>
                        <w:numPr>
                          <w:ilvl w:val="0"/>
                          <w:numId w:val="1"/>
                        </w:numPr>
                        <w:tabs>
                          <w:tab w:val="left" w:pos="720"/>
                        </w:tabs>
                        <w:rPr>
                          <w:rFonts w:ascii="Bookman Old Style" w:hAnsi="Bookman Old Style"/>
                          <w:sz w:val="20"/>
                        </w:rPr>
                      </w:pPr>
                      <w:r>
                        <w:rPr>
                          <w:rFonts w:ascii="Bookman Old Style" w:hAnsi="Bookman Old Style"/>
                          <w:sz w:val="20"/>
                        </w:rPr>
                        <w:t>Land/Residential</w:t>
                      </w:r>
                    </w:p>
                    <w:p w:rsidR="00A80A3A" w:rsidRDefault="00A80A3A">
                      <w:pPr>
                        <w:numPr>
                          <w:ilvl w:val="0"/>
                          <w:numId w:val="1"/>
                        </w:numPr>
                        <w:tabs>
                          <w:tab w:val="left" w:pos="720"/>
                        </w:tabs>
                        <w:rPr>
                          <w:rFonts w:ascii="Bookman Old Style" w:hAnsi="Bookman Old Style"/>
                          <w:sz w:val="20"/>
                        </w:rPr>
                      </w:pPr>
                      <w:r>
                        <w:rPr>
                          <w:rFonts w:ascii="Bookman Old Style" w:hAnsi="Bookman Old Style"/>
                          <w:sz w:val="20"/>
                        </w:rPr>
                        <w:t>Commercial/Industrial</w:t>
                      </w:r>
                    </w:p>
                    <w:p w:rsidR="00A80A3A" w:rsidRDefault="00A80A3A">
                      <w:pPr>
                        <w:numPr>
                          <w:ilvl w:val="0"/>
                          <w:numId w:val="1"/>
                        </w:numPr>
                        <w:tabs>
                          <w:tab w:val="left" w:pos="720"/>
                        </w:tabs>
                        <w:rPr>
                          <w:rFonts w:ascii="Bookman Old Style" w:hAnsi="Bookman Old Style"/>
                          <w:sz w:val="20"/>
                        </w:rPr>
                      </w:pPr>
                      <w:r>
                        <w:rPr>
                          <w:rFonts w:ascii="Bookman Old Style" w:hAnsi="Bookman Old Style"/>
                          <w:sz w:val="20"/>
                        </w:rPr>
                        <w:t>Personal Property</w:t>
                      </w:r>
                    </w:p>
                    <w:p w:rsidR="00A80A3A" w:rsidRDefault="00A80A3A">
                      <w:pPr>
                        <w:numPr>
                          <w:ilvl w:val="0"/>
                          <w:numId w:val="1"/>
                        </w:numPr>
                        <w:tabs>
                          <w:tab w:val="left" w:pos="720"/>
                        </w:tabs>
                        <w:rPr>
                          <w:rFonts w:ascii="Bookman Old Style" w:hAnsi="Bookman Old Style"/>
                          <w:sz w:val="20"/>
                        </w:rPr>
                      </w:pPr>
                      <w:r>
                        <w:rPr>
                          <w:rFonts w:ascii="Bookman Old Style" w:hAnsi="Bookman Old Style"/>
                          <w:sz w:val="20"/>
                        </w:rPr>
                        <w:t>Supervisor</w:t>
                      </w:r>
                    </w:p>
                    <w:p w:rsidR="00A80A3A" w:rsidRDefault="00A80A3A">
                      <w:pPr>
                        <w:rPr>
                          <w:sz w:val="20"/>
                        </w:rPr>
                      </w:pPr>
                    </w:p>
                    <w:p w:rsidR="00A80A3A" w:rsidRDefault="00A80A3A">
                      <w:pPr>
                        <w:pStyle w:val="Headline"/>
                        <w:spacing w:after="0"/>
                        <w:jc w:val="center"/>
                        <w:rPr>
                          <w:u w:val="single"/>
                        </w:rPr>
                      </w:pPr>
                      <w:r>
                        <w:rPr>
                          <w:u w:val="single"/>
                        </w:rPr>
                        <w:t>Time and Place</w:t>
                      </w:r>
                    </w:p>
                    <w:p w:rsidR="00A80A3A" w:rsidRDefault="00A80A3A" w:rsidP="0032111F">
                      <w:pPr>
                        <w:pStyle w:val="BodyText"/>
                        <w:jc w:val="both"/>
                      </w:pPr>
                      <w:r>
                        <w:t xml:space="preserve">The examinations will be held at 470 Capitol Avenue, Hartford, Connecticut (Conference Room C.) </w:t>
                      </w:r>
                      <w:r>
                        <w:rPr>
                          <w:b/>
                          <w:bCs/>
                        </w:rPr>
                        <w:t>The morning session examinations will begin at 8:30 a.m. and the afternoon session examinations will start at 1:00 p.m.</w:t>
                      </w:r>
                      <w:r>
                        <w:t xml:space="preserve">  Each examination session will last three (3) hours. All four examinations will be offered at both the morning and afternoon sessions. Please note that applicants are allowed to complete </w:t>
                      </w:r>
                      <w:r>
                        <w:rPr>
                          <w:u w:val="single"/>
                        </w:rPr>
                        <w:t>only one examination per session</w:t>
                      </w:r>
                      <w:r>
                        <w:t>.</w:t>
                      </w:r>
                    </w:p>
                    <w:p w:rsidR="00A80A3A" w:rsidRDefault="00A80A3A">
                      <w:pPr>
                        <w:pStyle w:val="Headline"/>
                        <w:jc w:val="center"/>
                        <w:rPr>
                          <w:u w:val="single"/>
                        </w:rPr>
                      </w:pPr>
                    </w:p>
                    <w:p w:rsidR="00A80A3A" w:rsidRDefault="00A80A3A">
                      <w:pPr>
                        <w:pStyle w:val="Headline"/>
                        <w:jc w:val="center"/>
                        <w:rPr>
                          <w:u w:val="single"/>
                        </w:rPr>
                      </w:pPr>
                      <w:r>
                        <w:rPr>
                          <w:u w:val="single"/>
                        </w:rPr>
                        <w:t>What to Bring</w:t>
                      </w:r>
                    </w:p>
                    <w:p w:rsidR="00A80A3A" w:rsidRPr="001227B9" w:rsidRDefault="00A80A3A" w:rsidP="0032111F">
                      <w:pPr>
                        <w:pStyle w:val="BodyText"/>
                        <w:jc w:val="both"/>
                        <w:rPr>
                          <w:b/>
                        </w:rPr>
                      </w:pPr>
                      <w:r>
                        <w:t xml:space="preserve">Persons taking the examination(s) will be required to produce photo identification prior to being admitted.  A valid current driver’s license is recommended. Two sharpened #2 pencils and an eraser.  Silent battery operated calculators may be used during the examination. </w:t>
                      </w:r>
                      <w:r w:rsidRPr="001227B9">
                        <w:rPr>
                          <w:b/>
                        </w:rPr>
                        <w:t xml:space="preserve">CELL PHONES ARE </w:t>
                      </w:r>
                      <w:r w:rsidRPr="001227B9">
                        <w:rPr>
                          <w:b/>
                          <w:u w:val="single"/>
                        </w:rPr>
                        <w:t>NOT</w:t>
                      </w:r>
                      <w:r w:rsidRPr="001227B9">
                        <w:rPr>
                          <w:b/>
                        </w:rPr>
                        <w:t xml:space="preserve"> PERMITTED IN THE TEST ROOM.</w:t>
                      </w:r>
                    </w:p>
                  </w:txbxContent>
                </v:textbox>
                <w10:wrap type="through" anchory="page"/>
                <w10:anchorlock/>
              </v:shape>
            </w:pict>
          </mc:Fallback>
        </mc:AlternateContent>
      </w:r>
    </w:p>
    <w:sectPr w:rsidR="00ED755A" w:rsidSect="00C90942">
      <w:pgSz w:w="15840" w:h="12240" w:orient="landscape" w:code="1"/>
      <w:pgMar w:top="1440" w:right="288" w:bottom="1440" w:left="720" w:header="720" w:footer="720" w:gutter="0"/>
      <w:paperSrc w:first="256"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A3A" w:rsidRDefault="00A80A3A" w:rsidP="00865A4D">
      <w:r>
        <w:separator/>
      </w:r>
    </w:p>
  </w:endnote>
  <w:endnote w:type="continuationSeparator" w:id="0">
    <w:p w:rsidR="00A80A3A" w:rsidRDefault="00A80A3A" w:rsidP="0086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A3A" w:rsidRDefault="00A80A3A" w:rsidP="00865A4D">
      <w:r>
        <w:separator/>
      </w:r>
    </w:p>
  </w:footnote>
  <w:footnote w:type="continuationSeparator" w:id="0">
    <w:p w:rsidR="00A80A3A" w:rsidRDefault="00A80A3A" w:rsidP="00865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72D5"/>
    <w:multiLevelType w:val="hybridMultilevel"/>
    <w:tmpl w:val="32FEA9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D772B9"/>
    <w:multiLevelType w:val="multilevel"/>
    <w:tmpl w:val="118C7462"/>
    <w:lvl w:ilvl="0">
      <w:start w:val="1"/>
      <w:numFmt w:val="bullet"/>
      <w:lvlText w:val=""/>
      <w:lvlJc w:val="left"/>
      <w:pPr>
        <w:tabs>
          <w:tab w:val="num" w:pos="720"/>
        </w:tabs>
        <w:ind w:left="720" w:hanging="360"/>
      </w:pPr>
      <w:rPr>
        <w:rFonts w:ascii="Wingdings" w:hAnsi="Wingdings"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2">
    <w:nsid w:val="2EF23163"/>
    <w:multiLevelType w:val="multilevel"/>
    <w:tmpl w:val="118C7462"/>
    <w:lvl w:ilvl="0">
      <w:start w:val="1"/>
      <w:numFmt w:val="bullet"/>
      <w:lvlText w:val=""/>
      <w:lvlJc w:val="left"/>
      <w:pPr>
        <w:tabs>
          <w:tab w:val="num" w:pos="720"/>
        </w:tabs>
        <w:ind w:left="720" w:hanging="360"/>
      </w:pPr>
      <w:rPr>
        <w:rFonts w:ascii="Wingdings" w:hAnsi="Wingdings"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3">
    <w:nsid w:val="34CF36DD"/>
    <w:multiLevelType w:val="multilevel"/>
    <w:tmpl w:val="118C7462"/>
    <w:lvl w:ilvl="0">
      <w:start w:val="1"/>
      <w:numFmt w:val="none"/>
      <w:lvlText w:val=""/>
      <w:legacy w:legacy="1" w:legacySpace="120" w:legacyIndent="360"/>
      <w:lvlJc w:val="left"/>
      <w:pPr>
        <w:ind w:left="720" w:hanging="360"/>
      </w:pPr>
      <w:rPr>
        <w:rFonts w:ascii="Wingdings" w:hAnsi="Wingdings"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4">
    <w:nsid w:val="5EA82E6B"/>
    <w:multiLevelType w:val="multilevel"/>
    <w:tmpl w:val="118C7462"/>
    <w:lvl w:ilvl="0">
      <w:start w:val="1"/>
      <w:numFmt w:val="bullet"/>
      <w:lvlText w:val=""/>
      <w:lvlJc w:val="left"/>
      <w:pPr>
        <w:tabs>
          <w:tab w:val="num" w:pos="720"/>
        </w:tabs>
        <w:ind w:left="720" w:hanging="360"/>
      </w:pPr>
      <w:rPr>
        <w:rFonts w:ascii="Wingdings" w:hAnsi="Wingdings"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5">
    <w:nsid w:val="74175592"/>
    <w:multiLevelType w:val="multilevel"/>
    <w:tmpl w:val="118C7462"/>
    <w:lvl w:ilvl="0">
      <w:start w:val="1"/>
      <w:numFmt w:val="bullet"/>
      <w:lvlText w:val=""/>
      <w:lvlJc w:val="left"/>
      <w:pPr>
        <w:tabs>
          <w:tab w:val="num" w:pos="720"/>
        </w:tabs>
        <w:ind w:left="720" w:hanging="360"/>
      </w:pPr>
      <w:rPr>
        <w:rFonts w:ascii="Wingdings" w:hAnsi="Wingdings"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74"/>
    <w:rsid w:val="00026CD0"/>
    <w:rsid w:val="00026FEB"/>
    <w:rsid w:val="00031D8B"/>
    <w:rsid w:val="00032E7C"/>
    <w:rsid w:val="000333F4"/>
    <w:rsid w:val="00035FA2"/>
    <w:rsid w:val="00056D04"/>
    <w:rsid w:val="00056F7E"/>
    <w:rsid w:val="00057607"/>
    <w:rsid w:val="00061051"/>
    <w:rsid w:val="0006256D"/>
    <w:rsid w:val="00071C9B"/>
    <w:rsid w:val="000733B3"/>
    <w:rsid w:val="000737C0"/>
    <w:rsid w:val="0007766B"/>
    <w:rsid w:val="00081797"/>
    <w:rsid w:val="00087C98"/>
    <w:rsid w:val="0009662B"/>
    <w:rsid w:val="00097F09"/>
    <w:rsid w:val="000A50A6"/>
    <w:rsid w:val="000C2E23"/>
    <w:rsid w:val="000F7C0E"/>
    <w:rsid w:val="0010073E"/>
    <w:rsid w:val="001227B9"/>
    <w:rsid w:val="00126B28"/>
    <w:rsid w:val="0013113A"/>
    <w:rsid w:val="001358AD"/>
    <w:rsid w:val="00135907"/>
    <w:rsid w:val="00157EF6"/>
    <w:rsid w:val="00165834"/>
    <w:rsid w:val="001700C5"/>
    <w:rsid w:val="001806ED"/>
    <w:rsid w:val="001919E3"/>
    <w:rsid w:val="00194011"/>
    <w:rsid w:val="001A0612"/>
    <w:rsid w:val="001A6F3A"/>
    <w:rsid w:val="001C4E7E"/>
    <w:rsid w:val="001D2E69"/>
    <w:rsid w:val="001D4476"/>
    <w:rsid w:val="001F0BE4"/>
    <w:rsid w:val="001F3281"/>
    <w:rsid w:val="00212898"/>
    <w:rsid w:val="00221F73"/>
    <w:rsid w:val="00223986"/>
    <w:rsid w:val="00234E0F"/>
    <w:rsid w:val="002351F9"/>
    <w:rsid w:val="00243987"/>
    <w:rsid w:val="002875E3"/>
    <w:rsid w:val="002935A4"/>
    <w:rsid w:val="002B18BF"/>
    <w:rsid w:val="002B78A7"/>
    <w:rsid w:val="002D4047"/>
    <w:rsid w:val="002D5B3F"/>
    <w:rsid w:val="002E59E6"/>
    <w:rsid w:val="003111C9"/>
    <w:rsid w:val="00313E6D"/>
    <w:rsid w:val="0032111F"/>
    <w:rsid w:val="0032362E"/>
    <w:rsid w:val="00330F7A"/>
    <w:rsid w:val="003343E6"/>
    <w:rsid w:val="00343A9A"/>
    <w:rsid w:val="00343E3A"/>
    <w:rsid w:val="00346288"/>
    <w:rsid w:val="00354A89"/>
    <w:rsid w:val="0035608C"/>
    <w:rsid w:val="00356230"/>
    <w:rsid w:val="00357F32"/>
    <w:rsid w:val="00372817"/>
    <w:rsid w:val="0039376D"/>
    <w:rsid w:val="003945A2"/>
    <w:rsid w:val="003D0B84"/>
    <w:rsid w:val="003D21BB"/>
    <w:rsid w:val="003E1731"/>
    <w:rsid w:val="003F7C2C"/>
    <w:rsid w:val="00420835"/>
    <w:rsid w:val="00421F63"/>
    <w:rsid w:val="00430FDB"/>
    <w:rsid w:val="00450A60"/>
    <w:rsid w:val="00463DB4"/>
    <w:rsid w:val="004672F9"/>
    <w:rsid w:val="004801AA"/>
    <w:rsid w:val="004861CC"/>
    <w:rsid w:val="00487B48"/>
    <w:rsid w:val="00497B31"/>
    <w:rsid w:val="004A028C"/>
    <w:rsid w:val="004B1368"/>
    <w:rsid w:val="004C1E29"/>
    <w:rsid w:val="0053222F"/>
    <w:rsid w:val="00532BCC"/>
    <w:rsid w:val="00533296"/>
    <w:rsid w:val="0054640F"/>
    <w:rsid w:val="00547943"/>
    <w:rsid w:val="0056044A"/>
    <w:rsid w:val="00572E7A"/>
    <w:rsid w:val="005836C5"/>
    <w:rsid w:val="005877BB"/>
    <w:rsid w:val="00596A4C"/>
    <w:rsid w:val="005B14E5"/>
    <w:rsid w:val="005C2B6F"/>
    <w:rsid w:val="005C4CC0"/>
    <w:rsid w:val="005F48F5"/>
    <w:rsid w:val="006013A7"/>
    <w:rsid w:val="00605F09"/>
    <w:rsid w:val="00605F7B"/>
    <w:rsid w:val="00636F41"/>
    <w:rsid w:val="00637B57"/>
    <w:rsid w:val="00654A51"/>
    <w:rsid w:val="006700C3"/>
    <w:rsid w:val="006741B6"/>
    <w:rsid w:val="00682545"/>
    <w:rsid w:val="006935BB"/>
    <w:rsid w:val="006950AC"/>
    <w:rsid w:val="00695790"/>
    <w:rsid w:val="006C568E"/>
    <w:rsid w:val="006F2B36"/>
    <w:rsid w:val="0070290B"/>
    <w:rsid w:val="00702CB4"/>
    <w:rsid w:val="00703D6F"/>
    <w:rsid w:val="00704201"/>
    <w:rsid w:val="007102CF"/>
    <w:rsid w:val="00711229"/>
    <w:rsid w:val="007118B5"/>
    <w:rsid w:val="00713EE2"/>
    <w:rsid w:val="007515E0"/>
    <w:rsid w:val="007521F3"/>
    <w:rsid w:val="007530E8"/>
    <w:rsid w:val="00755D5D"/>
    <w:rsid w:val="00762E69"/>
    <w:rsid w:val="00773C81"/>
    <w:rsid w:val="007859DA"/>
    <w:rsid w:val="0079490C"/>
    <w:rsid w:val="00795B2E"/>
    <w:rsid w:val="007A212E"/>
    <w:rsid w:val="007B159E"/>
    <w:rsid w:val="007B1B4A"/>
    <w:rsid w:val="007C3BF7"/>
    <w:rsid w:val="007D4A78"/>
    <w:rsid w:val="007F7B26"/>
    <w:rsid w:val="00804D6B"/>
    <w:rsid w:val="00816501"/>
    <w:rsid w:val="00854B34"/>
    <w:rsid w:val="00857E50"/>
    <w:rsid w:val="00865A4D"/>
    <w:rsid w:val="008675FB"/>
    <w:rsid w:val="008747CF"/>
    <w:rsid w:val="00887DFE"/>
    <w:rsid w:val="008921D9"/>
    <w:rsid w:val="0089270B"/>
    <w:rsid w:val="0089389D"/>
    <w:rsid w:val="008C65BB"/>
    <w:rsid w:val="008C7EAC"/>
    <w:rsid w:val="008E339C"/>
    <w:rsid w:val="008E36B3"/>
    <w:rsid w:val="008F725C"/>
    <w:rsid w:val="0094000D"/>
    <w:rsid w:val="009510A8"/>
    <w:rsid w:val="00954DA3"/>
    <w:rsid w:val="00955DE7"/>
    <w:rsid w:val="00957D89"/>
    <w:rsid w:val="00965EDD"/>
    <w:rsid w:val="009737FF"/>
    <w:rsid w:val="009901FE"/>
    <w:rsid w:val="0099042B"/>
    <w:rsid w:val="009922E1"/>
    <w:rsid w:val="009B005E"/>
    <w:rsid w:val="009C5F80"/>
    <w:rsid w:val="009D2DF8"/>
    <w:rsid w:val="00A15A52"/>
    <w:rsid w:val="00A21724"/>
    <w:rsid w:val="00A21936"/>
    <w:rsid w:val="00A55661"/>
    <w:rsid w:val="00A7697C"/>
    <w:rsid w:val="00A8060C"/>
    <w:rsid w:val="00A80A3A"/>
    <w:rsid w:val="00A97404"/>
    <w:rsid w:val="00AA093C"/>
    <w:rsid w:val="00AA5279"/>
    <w:rsid w:val="00AA62DB"/>
    <w:rsid w:val="00AA63D5"/>
    <w:rsid w:val="00AB77FE"/>
    <w:rsid w:val="00AC5D71"/>
    <w:rsid w:val="00AE032C"/>
    <w:rsid w:val="00AE6078"/>
    <w:rsid w:val="00AF50A1"/>
    <w:rsid w:val="00B04D63"/>
    <w:rsid w:val="00B106D1"/>
    <w:rsid w:val="00B10974"/>
    <w:rsid w:val="00B16859"/>
    <w:rsid w:val="00B170F1"/>
    <w:rsid w:val="00B212B9"/>
    <w:rsid w:val="00B2632A"/>
    <w:rsid w:val="00B405F3"/>
    <w:rsid w:val="00B408DD"/>
    <w:rsid w:val="00B512F1"/>
    <w:rsid w:val="00B72941"/>
    <w:rsid w:val="00B813E7"/>
    <w:rsid w:val="00B92654"/>
    <w:rsid w:val="00B92A6A"/>
    <w:rsid w:val="00BB085B"/>
    <w:rsid w:val="00BD05FB"/>
    <w:rsid w:val="00BD2490"/>
    <w:rsid w:val="00BE2582"/>
    <w:rsid w:val="00BE339C"/>
    <w:rsid w:val="00BF1279"/>
    <w:rsid w:val="00BF38FD"/>
    <w:rsid w:val="00C01C82"/>
    <w:rsid w:val="00C20726"/>
    <w:rsid w:val="00C27A7F"/>
    <w:rsid w:val="00C30257"/>
    <w:rsid w:val="00C441A7"/>
    <w:rsid w:val="00C44623"/>
    <w:rsid w:val="00C54CA6"/>
    <w:rsid w:val="00C82817"/>
    <w:rsid w:val="00C87233"/>
    <w:rsid w:val="00C90942"/>
    <w:rsid w:val="00C92D5B"/>
    <w:rsid w:val="00C93943"/>
    <w:rsid w:val="00CA3EBD"/>
    <w:rsid w:val="00CB05EA"/>
    <w:rsid w:val="00CB368E"/>
    <w:rsid w:val="00CC19C6"/>
    <w:rsid w:val="00CD504C"/>
    <w:rsid w:val="00CE3211"/>
    <w:rsid w:val="00CE3D75"/>
    <w:rsid w:val="00CF2F57"/>
    <w:rsid w:val="00D05DED"/>
    <w:rsid w:val="00D2376F"/>
    <w:rsid w:val="00D27C50"/>
    <w:rsid w:val="00D624B1"/>
    <w:rsid w:val="00D62679"/>
    <w:rsid w:val="00D6766F"/>
    <w:rsid w:val="00D778D2"/>
    <w:rsid w:val="00D93019"/>
    <w:rsid w:val="00DA4D07"/>
    <w:rsid w:val="00DB4747"/>
    <w:rsid w:val="00DD4D8C"/>
    <w:rsid w:val="00DE48BD"/>
    <w:rsid w:val="00DF685A"/>
    <w:rsid w:val="00DF7FC6"/>
    <w:rsid w:val="00E12E82"/>
    <w:rsid w:val="00E461B2"/>
    <w:rsid w:val="00E60B8A"/>
    <w:rsid w:val="00E61582"/>
    <w:rsid w:val="00E73F1E"/>
    <w:rsid w:val="00E80D18"/>
    <w:rsid w:val="00E829B1"/>
    <w:rsid w:val="00E95103"/>
    <w:rsid w:val="00EB0196"/>
    <w:rsid w:val="00EC15A8"/>
    <w:rsid w:val="00EC5AE3"/>
    <w:rsid w:val="00ED16A5"/>
    <w:rsid w:val="00ED298E"/>
    <w:rsid w:val="00ED755A"/>
    <w:rsid w:val="00EF7068"/>
    <w:rsid w:val="00F07445"/>
    <w:rsid w:val="00F24905"/>
    <w:rsid w:val="00F25EC2"/>
    <w:rsid w:val="00F5787A"/>
    <w:rsid w:val="00F64839"/>
    <w:rsid w:val="00F65639"/>
    <w:rsid w:val="00F817C6"/>
    <w:rsid w:val="00F84936"/>
    <w:rsid w:val="00F874FC"/>
    <w:rsid w:val="00F90824"/>
    <w:rsid w:val="00F92890"/>
    <w:rsid w:val="00FA0634"/>
    <w:rsid w:val="00FB2FF7"/>
    <w:rsid w:val="00FB4692"/>
    <w:rsid w:val="00FD3664"/>
    <w:rsid w:val="00FE5C6C"/>
    <w:rsid w:val="00FE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59" style="mso-position-vertical-relative:line" o:allowoverlap="f" fillcolor="white" stroke="f">
      <v:fill color="white"/>
      <v:stroke on="f"/>
      <o:colormru v:ext="edit" colors="#ddd,#eaeaea"/>
    </o:shapedefaults>
    <o:shapelayout v:ext="edit">
      <o:idmap v:ext="edit" data="1"/>
    </o:shapelayout>
  </w:shapeDefaults>
  <w:decimalSymbol w:val="."/>
  <w:listSeparator w:val=","/>
  <w15:docId w15:val="{15F4D3BE-D950-4066-9F6A-784E78FD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E6"/>
    <w:rPr>
      <w:sz w:val="24"/>
    </w:rPr>
  </w:style>
  <w:style w:type="paragraph" w:styleId="Heading1">
    <w:name w:val="heading 1"/>
    <w:basedOn w:val="Normal"/>
    <w:next w:val="Heading2"/>
    <w:qFormat/>
    <w:rsid w:val="002E59E6"/>
    <w:pPr>
      <w:keepNext/>
      <w:spacing w:after="480" w:line="480" w:lineRule="exact"/>
      <w:outlineLvl w:val="0"/>
    </w:pPr>
    <w:rPr>
      <w:rFonts w:ascii="Garamond" w:hAnsi="Garamond"/>
      <w:caps/>
      <w:color w:val="000000"/>
      <w:spacing w:val="-25"/>
      <w:kern w:val="28"/>
      <w:sz w:val="56"/>
    </w:rPr>
  </w:style>
  <w:style w:type="paragraph" w:styleId="Heading2">
    <w:name w:val="heading 2"/>
    <w:basedOn w:val="Normal"/>
    <w:next w:val="Normal"/>
    <w:qFormat/>
    <w:rsid w:val="002E59E6"/>
    <w:pPr>
      <w:keepNext/>
      <w:spacing w:before="240" w:after="60"/>
      <w:outlineLvl w:val="1"/>
    </w:pPr>
    <w:rPr>
      <w:rFonts w:ascii="Arial" w:hAnsi="Arial"/>
      <w:b/>
      <w:i/>
    </w:rPr>
  </w:style>
  <w:style w:type="paragraph" w:styleId="Heading3">
    <w:name w:val="heading 3"/>
    <w:basedOn w:val="Normal"/>
    <w:next w:val="Normal"/>
    <w:link w:val="Heading3Char"/>
    <w:qFormat/>
    <w:rsid w:val="002E59E6"/>
    <w:pPr>
      <w:keepNext/>
      <w:pBdr>
        <w:top w:val="single" w:sz="18" w:space="1" w:color="000000"/>
        <w:left w:val="single" w:sz="18" w:space="4" w:color="000000"/>
        <w:bottom w:val="single" w:sz="18" w:space="1" w:color="000000"/>
        <w:right w:val="single" w:sz="18" w:space="4" w:color="000000"/>
      </w:pBdr>
      <w:jc w:val="center"/>
      <w:outlineLvl w:val="2"/>
    </w:pPr>
    <w:rPr>
      <w:rFonts w:ascii="Bookman Old Style" w:hAnsi="Bookman Old Style"/>
      <w:b/>
      <w:sz w:val="28"/>
    </w:rPr>
  </w:style>
  <w:style w:type="paragraph" w:styleId="Heading4">
    <w:name w:val="heading 4"/>
    <w:basedOn w:val="Normal"/>
    <w:next w:val="Normal"/>
    <w:qFormat/>
    <w:rsid w:val="002E59E6"/>
    <w:pPr>
      <w:keepNext/>
      <w:jc w:val="center"/>
      <w:outlineLvl w:val="3"/>
    </w:pPr>
    <w:rPr>
      <w:b/>
      <w:sz w:val="16"/>
      <w:u w:val="single"/>
    </w:rPr>
  </w:style>
  <w:style w:type="paragraph" w:styleId="Heading5">
    <w:name w:val="heading 5"/>
    <w:basedOn w:val="Normal"/>
    <w:next w:val="Normal"/>
    <w:link w:val="Heading5Char"/>
    <w:qFormat/>
    <w:rsid w:val="002E59E6"/>
    <w:pPr>
      <w:keepNext/>
      <w:pBdr>
        <w:top w:val="single" w:sz="18" w:space="31" w:color="000000"/>
        <w:left w:val="single" w:sz="18" w:space="4" w:color="000000"/>
        <w:bottom w:val="single" w:sz="18" w:space="1" w:color="000000"/>
        <w:right w:val="single" w:sz="18" w:space="4" w:color="000000"/>
      </w:pBdr>
      <w:jc w:val="center"/>
      <w:outlineLvl w:val="4"/>
    </w:pPr>
    <w:rPr>
      <w:rFonts w:ascii="Bookman Old Style" w:hAnsi="Bookman Old Style"/>
      <w:b/>
      <w:sz w:val="32"/>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2E59E6"/>
    <w:pPr>
      <w:keepNext/>
      <w:pBdr>
        <w:top w:val="single" w:sz="18" w:space="31" w:color="000000"/>
        <w:left w:val="single" w:sz="18" w:space="4" w:color="000000"/>
        <w:bottom w:val="single" w:sz="18" w:space="1" w:color="000000"/>
        <w:right w:val="single" w:sz="18" w:space="4" w:color="000000"/>
      </w:pBdr>
      <w:jc w:val="center"/>
      <w:outlineLvl w:val="5"/>
    </w:pPr>
    <w:rPr>
      <w:rFonts w:ascii="Bookman Old Style" w:hAnsi="Bookman Old Style"/>
      <w:bCs/>
      <w:sz w:val="3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2E59E6"/>
    <w:pPr>
      <w:keepNext/>
      <w:pBdr>
        <w:top w:val="single" w:sz="18" w:space="0" w:color="000000"/>
        <w:left w:val="single" w:sz="18" w:space="4" w:color="000000"/>
        <w:bottom w:val="single" w:sz="18" w:space="1" w:color="000000"/>
        <w:right w:val="single" w:sz="18" w:space="4" w:color="000000"/>
      </w:pBdr>
      <w:jc w:val="center"/>
      <w:outlineLvl w:val="6"/>
    </w:pPr>
    <w:rPr>
      <w:rFonts w:ascii="Bookman Old Style" w:hAnsi="Bookman Old Style"/>
      <w:b/>
      <w:i/>
      <w:color w:val="FF0000"/>
      <w:sz w:val="28"/>
    </w:rPr>
  </w:style>
  <w:style w:type="paragraph" w:styleId="Heading8">
    <w:name w:val="heading 8"/>
    <w:basedOn w:val="Normal"/>
    <w:next w:val="Normal"/>
    <w:qFormat/>
    <w:rsid w:val="002E59E6"/>
    <w:pPr>
      <w:keepNext/>
      <w:jc w:val="center"/>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2E59E6"/>
    <w:pPr>
      <w:spacing w:after="60"/>
    </w:pPr>
    <w:rPr>
      <w:b/>
      <w:sz w:val="32"/>
    </w:rPr>
  </w:style>
  <w:style w:type="paragraph" w:styleId="BodyText">
    <w:name w:val="Body Text"/>
    <w:basedOn w:val="Normal"/>
    <w:link w:val="BodyTextChar"/>
    <w:rsid w:val="002E59E6"/>
    <w:pPr>
      <w:spacing w:after="120"/>
    </w:pPr>
  </w:style>
  <w:style w:type="character" w:styleId="Hyperlink">
    <w:name w:val="Hyperlink"/>
    <w:basedOn w:val="DefaultParagraphFont"/>
    <w:rsid w:val="002E59E6"/>
    <w:rPr>
      <w:color w:val="0000FF"/>
      <w:u w:val="single"/>
    </w:rPr>
  </w:style>
  <w:style w:type="character" w:styleId="FollowedHyperlink">
    <w:name w:val="FollowedHyperlink"/>
    <w:basedOn w:val="DefaultParagraphFont"/>
    <w:rsid w:val="002E59E6"/>
    <w:rPr>
      <w:color w:val="800080"/>
      <w:u w:val="single"/>
    </w:rPr>
  </w:style>
  <w:style w:type="paragraph" w:styleId="BodyText2">
    <w:name w:val="Body Text 2"/>
    <w:basedOn w:val="Normal"/>
    <w:rsid w:val="002E59E6"/>
    <w:rPr>
      <w:b/>
      <w:bCs/>
      <w:i/>
      <w:sz w:val="18"/>
    </w:rPr>
  </w:style>
  <w:style w:type="paragraph" w:styleId="NormalWeb">
    <w:name w:val="Normal (Web)"/>
    <w:basedOn w:val="Normal"/>
    <w:uiPriority w:val="99"/>
    <w:rsid w:val="002E59E6"/>
    <w:pPr>
      <w:spacing w:before="100" w:beforeAutospacing="1" w:after="100" w:afterAutospacing="1"/>
    </w:pPr>
    <w:rPr>
      <w:szCs w:val="24"/>
    </w:rPr>
  </w:style>
  <w:style w:type="character" w:styleId="Emphasis">
    <w:name w:val="Emphasis"/>
    <w:basedOn w:val="DefaultParagraphFont"/>
    <w:qFormat/>
    <w:rsid w:val="002E59E6"/>
    <w:rPr>
      <w:i/>
      <w:iCs/>
    </w:rPr>
  </w:style>
  <w:style w:type="paragraph" w:styleId="BodyText3">
    <w:name w:val="Body Text 3"/>
    <w:basedOn w:val="Normal"/>
    <w:rsid w:val="002E59E6"/>
    <w:pPr>
      <w:jc w:val="center"/>
    </w:pPr>
    <w:rPr>
      <w:rFonts w:ascii="Arial Black" w:hAnsi="Arial Black"/>
      <w:b/>
      <w:bCs/>
      <w:color w:val="0000FF"/>
    </w:rPr>
  </w:style>
  <w:style w:type="paragraph" w:styleId="Caption">
    <w:name w:val="caption"/>
    <w:basedOn w:val="Normal"/>
    <w:next w:val="Normal"/>
    <w:qFormat/>
    <w:rsid w:val="002E59E6"/>
    <w:pPr>
      <w:pBdr>
        <w:top w:val="single" w:sz="18" w:space="0" w:color="000000"/>
        <w:left w:val="single" w:sz="18" w:space="4" w:color="000000"/>
        <w:bottom w:val="single" w:sz="18" w:space="1" w:color="000000"/>
        <w:right w:val="single" w:sz="18" w:space="4" w:color="000000"/>
      </w:pBdr>
      <w:jc w:val="center"/>
    </w:pPr>
    <w:rPr>
      <w:rFonts w:ascii="Bookman Old Style" w:hAnsi="Bookman Old Style"/>
      <w:b/>
      <w:sz w:val="40"/>
      <w14:shadow w14:blurRad="50800" w14:dist="38100" w14:dir="2700000" w14:sx="100000" w14:sy="100000" w14:kx="0" w14:ky="0" w14:algn="tl">
        <w14:srgbClr w14:val="000000">
          <w14:alpha w14:val="60000"/>
        </w14:srgbClr>
      </w14:shadow>
    </w:rPr>
  </w:style>
  <w:style w:type="paragraph" w:styleId="BalloonText">
    <w:name w:val="Balloon Text"/>
    <w:basedOn w:val="Normal"/>
    <w:semiHidden/>
    <w:rsid w:val="004861CC"/>
    <w:rPr>
      <w:rFonts w:ascii="Tahoma" w:hAnsi="Tahoma" w:cs="Tahoma"/>
      <w:sz w:val="16"/>
      <w:szCs w:val="16"/>
    </w:rPr>
  </w:style>
  <w:style w:type="paragraph" w:styleId="Header">
    <w:name w:val="header"/>
    <w:basedOn w:val="Normal"/>
    <w:link w:val="HeaderChar"/>
    <w:rsid w:val="00865A4D"/>
    <w:pPr>
      <w:tabs>
        <w:tab w:val="center" w:pos="4680"/>
        <w:tab w:val="right" w:pos="9360"/>
      </w:tabs>
    </w:pPr>
  </w:style>
  <w:style w:type="character" w:customStyle="1" w:styleId="HeaderChar">
    <w:name w:val="Header Char"/>
    <w:basedOn w:val="DefaultParagraphFont"/>
    <w:link w:val="Header"/>
    <w:rsid w:val="00865A4D"/>
    <w:rPr>
      <w:sz w:val="24"/>
    </w:rPr>
  </w:style>
  <w:style w:type="paragraph" w:styleId="Footer">
    <w:name w:val="footer"/>
    <w:basedOn w:val="Normal"/>
    <w:link w:val="FooterChar"/>
    <w:rsid w:val="00865A4D"/>
    <w:pPr>
      <w:tabs>
        <w:tab w:val="center" w:pos="4680"/>
        <w:tab w:val="right" w:pos="9360"/>
      </w:tabs>
    </w:pPr>
  </w:style>
  <w:style w:type="character" w:customStyle="1" w:styleId="FooterChar">
    <w:name w:val="Footer Char"/>
    <w:basedOn w:val="DefaultParagraphFont"/>
    <w:link w:val="Footer"/>
    <w:rsid w:val="00865A4D"/>
    <w:rPr>
      <w:sz w:val="24"/>
    </w:rPr>
  </w:style>
  <w:style w:type="character" w:customStyle="1" w:styleId="BodyTextChar">
    <w:name w:val="Body Text Char"/>
    <w:basedOn w:val="DefaultParagraphFont"/>
    <w:link w:val="BodyText"/>
    <w:rsid w:val="00795B2E"/>
    <w:rPr>
      <w:sz w:val="24"/>
    </w:rPr>
  </w:style>
  <w:style w:type="character" w:customStyle="1" w:styleId="Heading3Char">
    <w:name w:val="Heading 3 Char"/>
    <w:basedOn w:val="DefaultParagraphFont"/>
    <w:link w:val="Heading3"/>
    <w:rsid w:val="00D2376F"/>
    <w:rPr>
      <w:rFonts w:ascii="Bookman Old Style" w:hAnsi="Bookman Old Style"/>
      <w:b/>
      <w:sz w:val="28"/>
    </w:rPr>
  </w:style>
  <w:style w:type="character" w:customStyle="1" w:styleId="Heading5Char">
    <w:name w:val="Heading 5 Char"/>
    <w:basedOn w:val="DefaultParagraphFont"/>
    <w:link w:val="Heading5"/>
    <w:rsid w:val="00D2376F"/>
    <w:rPr>
      <w:rFonts w:ascii="Bookman Old Style" w:hAnsi="Bookman Old Style"/>
      <w:b/>
      <w:sz w:val="32"/>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58930">
      <w:bodyDiv w:val="1"/>
      <w:marLeft w:val="0"/>
      <w:marRight w:val="0"/>
      <w:marTop w:val="0"/>
      <w:marBottom w:val="0"/>
      <w:divBdr>
        <w:top w:val="none" w:sz="0" w:space="0" w:color="auto"/>
        <w:left w:val="none" w:sz="0" w:space="0" w:color="auto"/>
        <w:bottom w:val="none" w:sz="0" w:space="0" w:color="auto"/>
        <w:right w:val="none" w:sz="0" w:space="0" w:color="auto"/>
      </w:divBdr>
      <w:divsChild>
        <w:div w:id="67862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ct.gov/op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t.gov/opm" TargetMode="External"/><Relationship Id="rId2" Type="http://schemas.openxmlformats.org/officeDocument/2006/relationships/numbering" Target="numbering.xml"/><Relationship Id="rId16" Type="http://schemas.openxmlformats.org/officeDocument/2006/relationships/image" Target="media/image50.emf"/><Relationship Id="rId20" Type="http://schemas.openxmlformats.org/officeDocument/2006/relationships/hyperlink" Target="http://www.ct.gov/op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image" Target="media/image2.emf"/><Relationship Id="rId19" Type="http://schemas.openxmlformats.org/officeDocument/2006/relationships/hyperlink" Target="http://www.ct.gov/op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F8F6-1AB8-4092-A53A-C693A7BD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C8EED9CF</Template>
  <TotalTime>36</TotalTime>
  <Pages>2</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Connecticut</Company>
  <LinksUpToDate>false</LinksUpToDate>
  <CharactersWithSpaces>10</CharactersWithSpaces>
  <SharedDoc>false</SharedDoc>
  <HLinks>
    <vt:vector size="6" baseType="variant">
      <vt:variant>
        <vt:i4>3604568</vt:i4>
      </vt:variant>
      <vt:variant>
        <vt:i4>0</vt:i4>
      </vt:variant>
      <vt:variant>
        <vt:i4>0</vt:i4>
      </vt:variant>
      <vt:variant>
        <vt:i4>5</vt:i4>
      </vt:variant>
      <vt:variant>
        <vt:lpwstr>mailto:Shirley.Corona@ct.gov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opm</dc:creator>
  <cp:keywords/>
  <cp:lastModifiedBy>Kalafa, David</cp:lastModifiedBy>
  <cp:revision>18</cp:revision>
  <cp:lastPrinted>2017-12-26T15:45:00Z</cp:lastPrinted>
  <dcterms:created xsi:type="dcterms:W3CDTF">2017-12-22T18:12:00Z</dcterms:created>
  <dcterms:modified xsi:type="dcterms:W3CDTF">2017-12-26T15:51:00Z</dcterms:modified>
</cp:coreProperties>
</file>